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CE6DF6">
      <w:pPr>
        <w:ind w:left="4253" w:firstLine="1276"/>
        <w:rPr>
          <w:bCs/>
          <w:caps/>
        </w:rPr>
      </w:pPr>
      <w:r>
        <w:rPr>
          <w:bCs/>
          <w:caps/>
        </w:rPr>
        <w:t xml:space="preserve">  </w:t>
      </w:r>
      <w:r w:rsidR="000B0897">
        <w:rPr>
          <w:bCs/>
          <w:caps/>
        </w:rPr>
        <w:t>PATVIRTINTA</w:t>
      </w:r>
    </w:p>
    <w:p w14:paraId="5D4970F9" w14:textId="77777777" w:rsidR="00027B83" w:rsidRDefault="000B0897" w:rsidP="00CE6DF6">
      <w:pPr>
        <w:ind w:left="5245" w:hanging="284"/>
        <w:jc w:val="center"/>
        <w:rPr>
          <w:bCs/>
          <w:caps/>
        </w:rPr>
      </w:pPr>
      <w:r>
        <w:rPr>
          <w:bCs/>
        </w:rPr>
        <w:t xml:space="preserve">Viešųjų pirkimų tarnybos direktoriaus </w:t>
      </w:r>
    </w:p>
    <w:p w14:paraId="657FE802" w14:textId="77777777" w:rsidR="00027B83" w:rsidRDefault="000B0897" w:rsidP="00CE6DF6">
      <w:pPr>
        <w:ind w:left="5387" w:firstLine="142"/>
        <w:jc w:val="center"/>
        <w:rPr>
          <w:bCs/>
          <w:caps/>
        </w:rPr>
      </w:pPr>
      <w:r>
        <w:rPr>
          <w:bCs/>
        </w:rPr>
        <w:t>2024 m. gruodžio 30 d. įsakymu Nr. 1S-209</w:t>
      </w:r>
    </w:p>
    <w:p w14:paraId="76F46F9D" w14:textId="77777777" w:rsidR="00027B83" w:rsidRDefault="00027B83" w:rsidP="00CE6DF6">
      <w:pPr>
        <w:tabs>
          <w:tab w:val="left" w:pos="5400"/>
        </w:tabs>
        <w:ind w:firstLine="62"/>
        <w:textAlignment w:val="center"/>
      </w:pPr>
    </w:p>
    <w:p w14:paraId="1A6AC08A" w14:textId="77777777" w:rsidR="00027B83" w:rsidRDefault="00027B83" w:rsidP="00CE6DF6">
      <w:pPr>
        <w:tabs>
          <w:tab w:val="left" w:pos="5400"/>
        </w:tabs>
        <w:textAlignment w:val="center"/>
        <w:rPr>
          <w:szCs w:val="24"/>
        </w:rPr>
      </w:pPr>
    </w:p>
    <w:p w14:paraId="0C693432" w14:textId="7777777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p w14:paraId="15A66CDB" w14:textId="77777777" w:rsidR="009369D4" w:rsidRDefault="009369D4"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411963B6" w:rsidR="00027B83" w:rsidRPr="009369D4" w:rsidRDefault="0047583C" w:rsidP="00CE6DF6">
            <w:pPr>
              <w:jc w:val="both"/>
              <w:rPr>
                <w:b/>
                <w:bCs/>
                <w:kern w:val="2"/>
                <w:szCs w:val="24"/>
              </w:rPr>
            </w:pPr>
            <w:r w:rsidRPr="009369D4">
              <w:rPr>
                <w:b/>
                <w:bCs/>
                <w:color w:val="000000" w:themeColor="text1"/>
              </w:rPr>
              <w:t>Maršruto Šiauliai-Pašvitinys-Šiauliai organizavimo paslaugų viešojo pirkimo-pardavimo 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9369D4">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77777777" w:rsidR="0047583C" w:rsidRDefault="0047583C" w:rsidP="00CE6DF6">
            <w:pPr>
              <w:jc w:val="center"/>
              <w:rPr>
                <w:kern w:val="2"/>
                <w:szCs w:val="24"/>
              </w:rPr>
            </w:pPr>
          </w:p>
        </w:tc>
      </w:tr>
      <w:tr w:rsidR="0047583C" w14:paraId="2B8B85E9" w14:textId="77777777" w:rsidTr="009369D4">
        <w:tc>
          <w:tcPr>
            <w:tcW w:w="2972" w:type="dxa"/>
            <w:vMerge/>
            <w:vAlign w:val="center"/>
          </w:tcPr>
          <w:p w14:paraId="212A1647" w14:textId="77777777" w:rsidR="0047583C" w:rsidRDefault="0047583C" w:rsidP="00CE6DF6">
            <w:pPr>
              <w:rPr>
                <w:kern w:val="2"/>
                <w:szCs w:val="24"/>
              </w:rPr>
            </w:pPr>
          </w:p>
        </w:tc>
        <w:tc>
          <w:tcPr>
            <w:tcW w:w="3076" w:type="dxa"/>
            <w:vAlign w:val="center"/>
          </w:tcPr>
          <w:p w14:paraId="66A57017" w14:textId="77777777" w:rsidR="0047583C" w:rsidRDefault="0047583C" w:rsidP="00CE6DF6">
            <w:pPr>
              <w:rPr>
                <w:kern w:val="2"/>
                <w:szCs w:val="24"/>
              </w:rPr>
            </w:pPr>
            <w:r>
              <w:rPr>
                <w:kern w:val="2"/>
                <w:szCs w:val="24"/>
              </w:rPr>
              <w:t>1.1.10. Atstovavimo pagrindas</w:t>
            </w:r>
          </w:p>
        </w:tc>
        <w:tc>
          <w:tcPr>
            <w:tcW w:w="3728" w:type="dxa"/>
            <w:vAlign w:val="center"/>
          </w:tcPr>
          <w:p w14:paraId="73CA1B70" w14:textId="77777777" w:rsidR="0047583C" w:rsidRDefault="0047583C" w:rsidP="00CE6DF6">
            <w:pPr>
              <w:jc w:val="center"/>
              <w:rPr>
                <w:kern w:val="2"/>
                <w:szCs w:val="24"/>
              </w:rPr>
            </w:pPr>
          </w:p>
        </w:tc>
      </w:tr>
      <w:tr w:rsidR="0047583C" w14:paraId="16928910" w14:textId="77777777" w:rsidTr="009369D4">
        <w:tc>
          <w:tcPr>
            <w:tcW w:w="2972" w:type="dxa"/>
            <w:vMerge w:val="restart"/>
            <w:vAlign w:val="center"/>
          </w:tcPr>
          <w:p w14:paraId="726A738E" w14:textId="77777777" w:rsidR="0047583C" w:rsidRDefault="0047583C" w:rsidP="00CE6DF6">
            <w:pPr>
              <w:rPr>
                <w:b/>
                <w:kern w:val="2"/>
                <w:szCs w:val="24"/>
              </w:rPr>
            </w:pPr>
            <w:r>
              <w:rPr>
                <w:b/>
                <w:kern w:val="2"/>
                <w:szCs w:val="24"/>
              </w:rPr>
              <w:t>1.2. Tiekėjas</w:t>
            </w:r>
          </w:p>
          <w:p w14:paraId="78E000D9" w14:textId="77777777" w:rsidR="0047583C" w:rsidRDefault="0047583C" w:rsidP="00CE6DF6">
            <w:pPr>
              <w:rPr>
                <w:color w:val="4472C4"/>
                <w:kern w:val="2"/>
                <w:szCs w:val="24"/>
              </w:rPr>
            </w:pPr>
            <w:r>
              <w:rPr>
                <w:color w:val="4472C4"/>
                <w:kern w:val="2"/>
                <w:szCs w:val="24"/>
              </w:rPr>
              <w:t>(jei Tiekėjas yra fizinis asmuo, skiltys atitinkamai pakoreguojamos.</w:t>
            </w:r>
          </w:p>
          <w:p w14:paraId="448D852F" w14:textId="77777777" w:rsidR="0047583C" w:rsidRDefault="0047583C" w:rsidP="00CE6DF6">
            <w:pPr>
              <w:rPr>
                <w:color w:val="4472C4"/>
                <w:kern w:val="2"/>
                <w:szCs w:val="24"/>
              </w:rPr>
            </w:pPr>
            <w:r>
              <w:rPr>
                <w:color w:val="4472C4"/>
                <w:kern w:val="2"/>
                <w:szCs w:val="24"/>
              </w:rPr>
              <w:t>Jei Tiekėjas yra tiekėjų grupė, skiltys pildomos įterpiant kiekvieno grupės nario informaciją)</w:t>
            </w:r>
          </w:p>
          <w:p w14:paraId="043B3BC3" w14:textId="77777777" w:rsidR="0047583C" w:rsidRDefault="0047583C" w:rsidP="00CE6DF6">
            <w:pPr>
              <w:rPr>
                <w:b/>
                <w:kern w:val="2"/>
                <w:szCs w:val="24"/>
              </w:rPr>
            </w:pPr>
          </w:p>
        </w:tc>
        <w:tc>
          <w:tcPr>
            <w:tcW w:w="3076" w:type="dxa"/>
            <w:vAlign w:val="center"/>
          </w:tcPr>
          <w:p w14:paraId="6F705997" w14:textId="77777777" w:rsidR="0047583C" w:rsidRDefault="0047583C" w:rsidP="00CE6DF6">
            <w:pPr>
              <w:rPr>
                <w:kern w:val="2"/>
                <w:szCs w:val="24"/>
              </w:rPr>
            </w:pPr>
            <w:r>
              <w:rPr>
                <w:kern w:val="2"/>
                <w:szCs w:val="24"/>
              </w:rPr>
              <w:t>1.2.1. Pavadinimas</w:t>
            </w:r>
          </w:p>
        </w:tc>
        <w:tc>
          <w:tcPr>
            <w:tcW w:w="3728" w:type="dxa"/>
            <w:vAlign w:val="center"/>
          </w:tcPr>
          <w:p w14:paraId="4429E712" w14:textId="77777777" w:rsidR="0047583C" w:rsidRDefault="0047583C" w:rsidP="00CE6DF6">
            <w:pPr>
              <w:jc w:val="center"/>
              <w:rPr>
                <w:kern w:val="2"/>
                <w:szCs w:val="24"/>
              </w:rPr>
            </w:pPr>
          </w:p>
        </w:tc>
      </w:tr>
      <w:tr w:rsidR="0047583C" w14:paraId="4CD656F9" w14:textId="77777777" w:rsidTr="009369D4">
        <w:tc>
          <w:tcPr>
            <w:tcW w:w="2972" w:type="dxa"/>
            <w:vMerge/>
            <w:vAlign w:val="center"/>
          </w:tcPr>
          <w:p w14:paraId="0EA0F764" w14:textId="77777777" w:rsidR="0047583C" w:rsidRDefault="0047583C" w:rsidP="00CE6DF6">
            <w:pPr>
              <w:rPr>
                <w:b/>
                <w:kern w:val="2"/>
                <w:szCs w:val="24"/>
              </w:rPr>
            </w:pPr>
          </w:p>
        </w:tc>
        <w:tc>
          <w:tcPr>
            <w:tcW w:w="3076" w:type="dxa"/>
            <w:vAlign w:val="center"/>
          </w:tcPr>
          <w:p w14:paraId="503F833B" w14:textId="77777777" w:rsidR="0047583C" w:rsidRDefault="0047583C" w:rsidP="00CE6DF6">
            <w:pPr>
              <w:rPr>
                <w:kern w:val="2"/>
                <w:szCs w:val="24"/>
              </w:rPr>
            </w:pPr>
            <w:r>
              <w:rPr>
                <w:kern w:val="2"/>
                <w:szCs w:val="24"/>
              </w:rPr>
              <w:t>1.2.2. Juridinio asmens kodas</w:t>
            </w:r>
          </w:p>
        </w:tc>
        <w:tc>
          <w:tcPr>
            <w:tcW w:w="3728" w:type="dxa"/>
            <w:vAlign w:val="center"/>
          </w:tcPr>
          <w:p w14:paraId="2F9A4859" w14:textId="77777777" w:rsidR="0047583C" w:rsidRDefault="0047583C" w:rsidP="00CE6DF6">
            <w:pPr>
              <w:jc w:val="center"/>
              <w:rPr>
                <w:kern w:val="2"/>
                <w:szCs w:val="24"/>
              </w:rPr>
            </w:pPr>
          </w:p>
        </w:tc>
      </w:tr>
      <w:tr w:rsidR="0047583C" w14:paraId="6A3E88B7" w14:textId="77777777" w:rsidTr="009369D4">
        <w:tc>
          <w:tcPr>
            <w:tcW w:w="2972" w:type="dxa"/>
            <w:vMerge/>
            <w:vAlign w:val="center"/>
          </w:tcPr>
          <w:p w14:paraId="55D363B9" w14:textId="77777777" w:rsidR="0047583C" w:rsidRDefault="0047583C" w:rsidP="00CE6DF6">
            <w:pPr>
              <w:rPr>
                <w:b/>
                <w:kern w:val="2"/>
                <w:szCs w:val="24"/>
              </w:rPr>
            </w:pPr>
          </w:p>
        </w:tc>
        <w:tc>
          <w:tcPr>
            <w:tcW w:w="3076" w:type="dxa"/>
            <w:vAlign w:val="center"/>
          </w:tcPr>
          <w:p w14:paraId="29A5A52C" w14:textId="77777777" w:rsidR="0047583C" w:rsidRDefault="0047583C" w:rsidP="00CE6DF6">
            <w:pPr>
              <w:rPr>
                <w:kern w:val="2"/>
                <w:szCs w:val="24"/>
              </w:rPr>
            </w:pPr>
            <w:r>
              <w:rPr>
                <w:kern w:val="2"/>
                <w:szCs w:val="24"/>
              </w:rPr>
              <w:t>1.2.3. Adresas</w:t>
            </w:r>
          </w:p>
        </w:tc>
        <w:tc>
          <w:tcPr>
            <w:tcW w:w="3728" w:type="dxa"/>
            <w:vAlign w:val="center"/>
          </w:tcPr>
          <w:p w14:paraId="52BE5137" w14:textId="77777777" w:rsidR="0047583C" w:rsidRDefault="0047583C" w:rsidP="00CE6DF6">
            <w:pPr>
              <w:jc w:val="center"/>
              <w:rPr>
                <w:kern w:val="2"/>
                <w:szCs w:val="24"/>
              </w:rPr>
            </w:pPr>
          </w:p>
        </w:tc>
      </w:tr>
      <w:tr w:rsidR="0047583C" w14:paraId="10BDDB35" w14:textId="77777777" w:rsidTr="009369D4">
        <w:tc>
          <w:tcPr>
            <w:tcW w:w="2972" w:type="dxa"/>
            <w:vMerge/>
            <w:vAlign w:val="center"/>
          </w:tcPr>
          <w:p w14:paraId="7C0FB73C" w14:textId="77777777" w:rsidR="0047583C" w:rsidRDefault="0047583C" w:rsidP="00CE6DF6">
            <w:pPr>
              <w:rPr>
                <w:b/>
                <w:kern w:val="2"/>
                <w:szCs w:val="24"/>
              </w:rPr>
            </w:pPr>
          </w:p>
        </w:tc>
        <w:tc>
          <w:tcPr>
            <w:tcW w:w="3076" w:type="dxa"/>
            <w:vAlign w:val="center"/>
          </w:tcPr>
          <w:p w14:paraId="01F56213" w14:textId="77777777" w:rsidR="0047583C" w:rsidRDefault="0047583C" w:rsidP="00CE6DF6">
            <w:pPr>
              <w:rPr>
                <w:kern w:val="2"/>
                <w:szCs w:val="24"/>
              </w:rPr>
            </w:pPr>
            <w:r>
              <w:rPr>
                <w:kern w:val="2"/>
                <w:szCs w:val="24"/>
              </w:rPr>
              <w:t>1.2.4. PVM mokėtojo kodas</w:t>
            </w:r>
          </w:p>
        </w:tc>
        <w:tc>
          <w:tcPr>
            <w:tcW w:w="3728" w:type="dxa"/>
            <w:vAlign w:val="center"/>
          </w:tcPr>
          <w:p w14:paraId="3DC02E52" w14:textId="77777777" w:rsidR="0047583C" w:rsidRDefault="0047583C" w:rsidP="00CE6DF6">
            <w:pPr>
              <w:jc w:val="center"/>
              <w:rPr>
                <w:kern w:val="2"/>
                <w:szCs w:val="24"/>
              </w:rPr>
            </w:pPr>
          </w:p>
        </w:tc>
      </w:tr>
      <w:tr w:rsidR="0047583C" w14:paraId="4A389B23" w14:textId="77777777" w:rsidTr="009369D4">
        <w:tc>
          <w:tcPr>
            <w:tcW w:w="2972" w:type="dxa"/>
            <w:vMerge/>
            <w:vAlign w:val="center"/>
          </w:tcPr>
          <w:p w14:paraId="5E8F3B72" w14:textId="77777777" w:rsidR="0047583C" w:rsidRDefault="0047583C" w:rsidP="00CE6DF6">
            <w:pPr>
              <w:rPr>
                <w:b/>
                <w:kern w:val="2"/>
                <w:szCs w:val="24"/>
              </w:rPr>
            </w:pPr>
          </w:p>
        </w:tc>
        <w:tc>
          <w:tcPr>
            <w:tcW w:w="3076" w:type="dxa"/>
            <w:vAlign w:val="center"/>
          </w:tcPr>
          <w:p w14:paraId="37E87149" w14:textId="77777777" w:rsidR="0047583C" w:rsidRDefault="0047583C" w:rsidP="00CE6DF6">
            <w:pPr>
              <w:rPr>
                <w:kern w:val="2"/>
                <w:szCs w:val="24"/>
              </w:rPr>
            </w:pPr>
            <w:r>
              <w:rPr>
                <w:kern w:val="2"/>
                <w:szCs w:val="24"/>
              </w:rPr>
              <w:t>1.2.5. Atsiskaitomoji sąskaita</w:t>
            </w:r>
          </w:p>
        </w:tc>
        <w:tc>
          <w:tcPr>
            <w:tcW w:w="3728" w:type="dxa"/>
            <w:vAlign w:val="center"/>
          </w:tcPr>
          <w:p w14:paraId="6B4ED46F" w14:textId="77777777" w:rsidR="0047583C" w:rsidRDefault="0047583C" w:rsidP="00CE6DF6">
            <w:pPr>
              <w:jc w:val="center"/>
              <w:rPr>
                <w:kern w:val="2"/>
                <w:szCs w:val="24"/>
              </w:rPr>
            </w:pPr>
          </w:p>
        </w:tc>
      </w:tr>
      <w:tr w:rsidR="0047583C" w14:paraId="53C6C3C5" w14:textId="77777777" w:rsidTr="009369D4">
        <w:tc>
          <w:tcPr>
            <w:tcW w:w="2972" w:type="dxa"/>
            <w:vMerge/>
            <w:vAlign w:val="center"/>
          </w:tcPr>
          <w:p w14:paraId="78A46E72" w14:textId="77777777" w:rsidR="0047583C" w:rsidRDefault="0047583C" w:rsidP="00CE6DF6">
            <w:pPr>
              <w:rPr>
                <w:b/>
                <w:kern w:val="2"/>
                <w:szCs w:val="24"/>
              </w:rPr>
            </w:pPr>
          </w:p>
        </w:tc>
        <w:tc>
          <w:tcPr>
            <w:tcW w:w="3076" w:type="dxa"/>
            <w:vAlign w:val="center"/>
          </w:tcPr>
          <w:p w14:paraId="572DF85C" w14:textId="77777777" w:rsidR="0047583C" w:rsidRDefault="0047583C" w:rsidP="00CE6DF6">
            <w:pPr>
              <w:rPr>
                <w:kern w:val="2"/>
                <w:szCs w:val="24"/>
              </w:rPr>
            </w:pPr>
            <w:r>
              <w:rPr>
                <w:kern w:val="2"/>
                <w:szCs w:val="24"/>
              </w:rPr>
              <w:t>1.2.6. Bankas, banko kodas</w:t>
            </w:r>
          </w:p>
        </w:tc>
        <w:tc>
          <w:tcPr>
            <w:tcW w:w="3728" w:type="dxa"/>
            <w:vAlign w:val="center"/>
          </w:tcPr>
          <w:p w14:paraId="199DBF76" w14:textId="77777777" w:rsidR="0047583C" w:rsidRDefault="0047583C" w:rsidP="00CE6DF6">
            <w:pPr>
              <w:jc w:val="center"/>
              <w:rPr>
                <w:kern w:val="2"/>
                <w:szCs w:val="24"/>
              </w:rPr>
            </w:pPr>
          </w:p>
        </w:tc>
      </w:tr>
      <w:tr w:rsidR="0047583C" w14:paraId="0AD028CC" w14:textId="77777777" w:rsidTr="009369D4">
        <w:tc>
          <w:tcPr>
            <w:tcW w:w="2972" w:type="dxa"/>
            <w:vMerge/>
            <w:vAlign w:val="center"/>
          </w:tcPr>
          <w:p w14:paraId="0B51355C" w14:textId="77777777" w:rsidR="0047583C" w:rsidRDefault="0047583C" w:rsidP="00CE6DF6">
            <w:pPr>
              <w:rPr>
                <w:b/>
                <w:kern w:val="2"/>
                <w:szCs w:val="24"/>
              </w:rPr>
            </w:pPr>
          </w:p>
        </w:tc>
        <w:tc>
          <w:tcPr>
            <w:tcW w:w="3076" w:type="dxa"/>
            <w:vAlign w:val="center"/>
          </w:tcPr>
          <w:p w14:paraId="4578C743" w14:textId="77777777" w:rsidR="0047583C" w:rsidRDefault="0047583C" w:rsidP="00CE6DF6">
            <w:pPr>
              <w:rPr>
                <w:kern w:val="2"/>
                <w:szCs w:val="24"/>
              </w:rPr>
            </w:pPr>
            <w:r>
              <w:rPr>
                <w:kern w:val="2"/>
                <w:szCs w:val="24"/>
              </w:rPr>
              <w:t>1.2.7. Telefonas</w:t>
            </w:r>
          </w:p>
        </w:tc>
        <w:tc>
          <w:tcPr>
            <w:tcW w:w="3728" w:type="dxa"/>
            <w:vAlign w:val="center"/>
          </w:tcPr>
          <w:p w14:paraId="45814210" w14:textId="77777777" w:rsidR="0047583C" w:rsidRDefault="0047583C" w:rsidP="00CE6DF6">
            <w:pPr>
              <w:jc w:val="center"/>
              <w:rPr>
                <w:kern w:val="2"/>
                <w:szCs w:val="24"/>
              </w:rPr>
            </w:pPr>
          </w:p>
        </w:tc>
      </w:tr>
      <w:tr w:rsidR="0047583C" w14:paraId="18884704" w14:textId="77777777" w:rsidTr="009369D4">
        <w:tc>
          <w:tcPr>
            <w:tcW w:w="2972" w:type="dxa"/>
            <w:vMerge/>
            <w:vAlign w:val="center"/>
          </w:tcPr>
          <w:p w14:paraId="6EB9CA70" w14:textId="77777777" w:rsidR="0047583C" w:rsidRDefault="0047583C" w:rsidP="00CE6DF6">
            <w:pPr>
              <w:rPr>
                <w:b/>
                <w:kern w:val="2"/>
                <w:szCs w:val="24"/>
              </w:rPr>
            </w:pPr>
          </w:p>
        </w:tc>
        <w:tc>
          <w:tcPr>
            <w:tcW w:w="3076" w:type="dxa"/>
            <w:vAlign w:val="center"/>
          </w:tcPr>
          <w:p w14:paraId="68980A98" w14:textId="77777777" w:rsidR="0047583C" w:rsidRDefault="0047583C" w:rsidP="00CE6DF6">
            <w:pPr>
              <w:rPr>
                <w:kern w:val="2"/>
                <w:szCs w:val="24"/>
              </w:rPr>
            </w:pPr>
            <w:r>
              <w:rPr>
                <w:kern w:val="2"/>
                <w:szCs w:val="24"/>
              </w:rPr>
              <w:t>1.2.8. El. paštas</w:t>
            </w:r>
          </w:p>
        </w:tc>
        <w:tc>
          <w:tcPr>
            <w:tcW w:w="3728" w:type="dxa"/>
            <w:vAlign w:val="center"/>
          </w:tcPr>
          <w:p w14:paraId="2BDB563E" w14:textId="77777777" w:rsidR="0047583C" w:rsidRDefault="0047583C" w:rsidP="00CE6DF6">
            <w:pPr>
              <w:jc w:val="center"/>
              <w:rPr>
                <w:kern w:val="2"/>
                <w:szCs w:val="24"/>
              </w:rPr>
            </w:pPr>
          </w:p>
        </w:tc>
      </w:tr>
      <w:tr w:rsidR="0047583C" w14:paraId="460CF5F1" w14:textId="77777777" w:rsidTr="009369D4">
        <w:tc>
          <w:tcPr>
            <w:tcW w:w="2972" w:type="dxa"/>
            <w:vMerge/>
            <w:vAlign w:val="center"/>
          </w:tcPr>
          <w:p w14:paraId="3F192AA9" w14:textId="77777777" w:rsidR="0047583C" w:rsidRDefault="0047583C" w:rsidP="00CE6DF6">
            <w:pPr>
              <w:rPr>
                <w:b/>
                <w:kern w:val="2"/>
                <w:szCs w:val="24"/>
              </w:rPr>
            </w:pPr>
          </w:p>
        </w:tc>
        <w:tc>
          <w:tcPr>
            <w:tcW w:w="3076" w:type="dxa"/>
            <w:vAlign w:val="center"/>
          </w:tcPr>
          <w:p w14:paraId="438676CD" w14:textId="77777777" w:rsidR="0047583C" w:rsidRDefault="0047583C" w:rsidP="00CE6DF6">
            <w:pPr>
              <w:rPr>
                <w:kern w:val="2"/>
                <w:szCs w:val="24"/>
              </w:rPr>
            </w:pPr>
            <w:r>
              <w:rPr>
                <w:kern w:val="2"/>
                <w:szCs w:val="24"/>
              </w:rPr>
              <w:t>1.2.9. Šalies atstovas</w:t>
            </w:r>
          </w:p>
        </w:tc>
        <w:tc>
          <w:tcPr>
            <w:tcW w:w="3728" w:type="dxa"/>
            <w:vAlign w:val="center"/>
          </w:tcPr>
          <w:p w14:paraId="18887569" w14:textId="77777777" w:rsidR="0047583C" w:rsidRDefault="0047583C" w:rsidP="00CE6DF6">
            <w:pPr>
              <w:jc w:val="center"/>
              <w:rPr>
                <w:kern w:val="2"/>
                <w:szCs w:val="24"/>
              </w:rPr>
            </w:pPr>
          </w:p>
        </w:tc>
      </w:tr>
      <w:tr w:rsidR="0047583C" w14:paraId="27B074B5" w14:textId="77777777" w:rsidTr="009369D4">
        <w:tc>
          <w:tcPr>
            <w:tcW w:w="2972" w:type="dxa"/>
            <w:vMerge/>
            <w:vAlign w:val="center"/>
          </w:tcPr>
          <w:p w14:paraId="7A43EC40" w14:textId="77777777" w:rsidR="0047583C" w:rsidRDefault="0047583C" w:rsidP="00CE6DF6">
            <w:pPr>
              <w:rPr>
                <w:b/>
                <w:kern w:val="2"/>
                <w:szCs w:val="24"/>
              </w:rPr>
            </w:pPr>
          </w:p>
        </w:tc>
        <w:tc>
          <w:tcPr>
            <w:tcW w:w="3076" w:type="dxa"/>
            <w:vAlign w:val="center"/>
          </w:tcPr>
          <w:p w14:paraId="1ACB3AF4" w14:textId="77777777" w:rsidR="0047583C" w:rsidRDefault="0047583C" w:rsidP="00CE6DF6">
            <w:pPr>
              <w:rPr>
                <w:kern w:val="2"/>
                <w:szCs w:val="24"/>
              </w:rPr>
            </w:pPr>
            <w:r>
              <w:rPr>
                <w:kern w:val="2"/>
                <w:szCs w:val="24"/>
              </w:rPr>
              <w:t>1.2.10. Atstovavimo pagrindas</w:t>
            </w:r>
          </w:p>
        </w:tc>
        <w:tc>
          <w:tcPr>
            <w:tcW w:w="3728" w:type="dxa"/>
            <w:vAlign w:val="center"/>
          </w:tcPr>
          <w:p w14:paraId="01A1651B" w14:textId="77777777" w:rsidR="0047583C" w:rsidRDefault="0047583C" w:rsidP="00CE6DF6">
            <w:pPr>
              <w:jc w:val="center"/>
              <w:rPr>
                <w:kern w:val="2"/>
                <w:szCs w:val="24"/>
              </w:rPr>
            </w:pP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47583C">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47583C">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47583C">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47583C">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lastRenderedPageBreak/>
              <w:t>3. SUTARTIES DALYKAS</w:t>
            </w:r>
          </w:p>
        </w:tc>
      </w:tr>
      <w:tr w:rsidR="00027B83" w14:paraId="78BAF5CF" w14:textId="77777777" w:rsidTr="0047583C">
        <w:trPr>
          <w:trHeight w:val="300"/>
        </w:trPr>
        <w:tc>
          <w:tcPr>
            <w:tcW w:w="3094" w:type="dxa"/>
            <w:gridSpan w:val="2"/>
          </w:tcPr>
          <w:p w14:paraId="2EF15AAD" w14:textId="77777777" w:rsidR="00027B83" w:rsidRDefault="000B0897" w:rsidP="00CE6DF6">
            <w:pPr>
              <w:rPr>
                <w:b/>
                <w:kern w:val="2"/>
                <w:szCs w:val="24"/>
              </w:rPr>
            </w:pPr>
            <w:r>
              <w:rPr>
                <w:b/>
                <w:kern w:val="2"/>
                <w:szCs w:val="24"/>
              </w:rPr>
              <w:t>3.1. Sutarties dalykas</w:t>
            </w:r>
          </w:p>
        </w:tc>
        <w:tc>
          <w:tcPr>
            <w:tcW w:w="6682" w:type="dxa"/>
            <w:gridSpan w:val="2"/>
          </w:tcPr>
          <w:p w14:paraId="7C307DB4" w14:textId="0AACCBB9"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47583C">
              <w:rPr>
                <w:kern w:val="2"/>
                <w:szCs w:val="24"/>
              </w:rPr>
              <w:t>(</w:t>
            </w:r>
            <w:r w:rsidR="0047583C" w:rsidRPr="0047583C">
              <w:rPr>
                <w:b/>
                <w:bCs/>
                <w:kern w:val="2"/>
                <w:szCs w:val="24"/>
              </w:rPr>
              <w:t>maršruto Šiauliai-Pašvitinys-Šiauliai organizavimo paslaugas</w:t>
            </w:r>
            <w:r w:rsidR="0047583C">
              <w:rPr>
                <w:b/>
                <w:bCs/>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47583C">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Pr>
                <w:color w:val="4472C4"/>
                <w:kern w:val="2"/>
                <w:szCs w:val="24"/>
              </w:rPr>
              <w:t>(nurodyti)</w:t>
            </w:r>
          </w:p>
        </w:tc>
      </w:tr>
      <w:tr w:rsidR="00027B83" w14:paraId="1D1A6B6A" w14:textId="77777777" w:rsidTr="0047583C">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47583C">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7583C">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655EF1A7" w:rsidR="00027B83" w:rsidRPr="0047583C" w:rsidRDefault="000B0897" w:rsidP="00CE6DF6">
            <w:pPr>
              <w:jc w:val="both"/>
              <w:rPr>
                <w:szCs w:val="24"/>
              </w:rPr>
            </w:pPr>
            <w:r>
              <w:rPr>
                <w:szCs w:val="24"/>
              </w:rPr>
              <w:t xml:space="preserve">Tiekėjas Paslaugas įsipareigoja teikti </w:t>
            </w:r>
            <w:r w:rsidRPr="008E72F0">
              <w:rPr>
                <w:b/>
                <w:bCs/>
                <w:szCs w:val="24"/>
              </w:rPr>
              <w:t xml:space="preserve">nuo </w:t>
            </w:r>
            <w:r w:rsidR="008E72F0">
              <w:rPr>
                <w:b/>
                <w:bCs/>
                <w:szCs w:val="24"/>
              </w:rPr>
              <w:t>2025 m. birželio 1 d. i</w:t>
            </w:r>
            <w:r w:rsidRPr="008E72F0">
              <w:rPr>
                <w:b/>
                <w:bCs/>
                <w:szCs w:val="24"/>
              </w:rPr>
              <w:t xml:space="preserve">ki </w:t>
            </w:r>
            <w:r w:rsidR="008E72F0" w:rsidRPr="008E72F0">
              <w:rPr>
                <w:b/>
                <w:bCs/>
                <w:szCs w:val="24"/>
              </w:rPr>
              <w:t>2028 m. gegužės 31 d.</w:t>
            </w:r>
          </w:p>
        </w:tc>
      </w:tr>
      <w:tr w:rsidR="00027B83" w14:paraId="6409A4A9" w14:textId="77777777" w:rsidTr="0047583C">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47583C">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762126">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47583C">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Pr="008E72F0" w:rsidRDefault="000B0897" w:rsidP="00CE6DF6">
            <w:pPr>
              <w:jc w:val="both"/>
              <w:rPr>
                <w:kern w:val="2"/>
                <w:szCs w:val="24"/>
              </w:rPr>
            </w:pPr>
            <w:r w:rsidRPr="008E72F0">
              <w:rPr>
                <w:kern w:val="2"/>
                <w:szCs w:val="24"/>
              </w:rPr>
              <w:t xml:space="preserve">Turi būti pateikiami šie dokumentai: </w:t>
            </w:r>
          </w:p>
          <w:p w14:paraId="2D9F39AC" w14:textId="77777777" w:rsidR="008E72F0" w:rsidRDefault="000B0897" w:rsidP="00CE6DF6">
            <w:pPr>
              <w:jc w:val="both"/>
              <w:rPr>
                <w:color w:val="4472C4"/>
                <w:kern w:val="2"/>
                <w:szCs w:val="24"/>
              </w:rPr>
            </w:pPr>
            <w:r w:rsidRPr="008E72F0">
              <w:rPr>
                <w:szCs w:val="24"/>
              </w:rPr>
              <w:t xml:space="preserve">Sąskaita </w:t>
            </w:r>
            <w:r w:rsidR="008E72F0" w:rsidRPr="008E72F0">
              <w:rPr>
                <w:szCs w:val="24"/>
              </w:rPr>
              <w:t>ir</w:t>
            </w:r>
            <w:r w:rsidRPr="008E72F0">
              <w:rPr>
                <w:kern w:val="2"/>
                <w:szCs w:val="24"/>
              </w:rPr>
              <w:t xml:space="preserve"> </w:t>
            </w:r>
            <w:r w:rsidR="00762126" w:rsidRPr="008E72F0">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sidR="00762126" w:rsidRPr="00762126">
              <w:rPr>
                <w:color w:val="4472C4"/>
                <w:kern w:val="2"/>
                <w:szCs w:val="24"/>
              </w:rPr>
              <w:t>)</w:t>
            </w:r>
            <w:r w:rsidR="008E72F0">
              <w:rPr>
                <w:color w:val="4472C4"/>
                <w:kern w:val="2"/>
                <w:szCs w:val="24"/>
              </w:rPr>
              <w:t>.</w:t>
            </w: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47583C">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t>5. SUTARTIES KAINA IR ATSISKAITYMO TVARKA</w:t>
            </w:r>
          </w:p>
        </w:tc>
      </w:tr>
      <w:tr w:rsidR="00027B83" w14:paraId="7A010749" w14:textId="77777777" w:rsidTr="0047583C">
        <w:trPr>
          <w:trHeight w:val="300"/>
        </w:trPr>
        <w:tc>
          <w:tcPr>
            <w:tcW w:w="3094" w:type="dxa"/>
            <w:gridSpan w:val="2"/>
          </w:tcPr>
          <w:p w14:paraId="0BDD66A8" w14:textId="77777777" w:rsidR="00027B83" w:rsidRDefault="000B0897" w:rsidP="00CE6DF6">
            <w:pPr>
              <w:rPr>
                <w:b/>
                <w:kern w:val="2"/>
                <w:szCs w:val="24"/>
              </w:rPr>
            </w:pPr>
            <w:r>
              <w:rPr>
                <w:b/>
                <w:kern w:val="2"/>
                <w:szCs w:val="24"/>
              </w:rPr>
              <w:lastRenderedPageBreak/>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8E72F0">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47583C">
        <w:trPr>
          <w:trHeight w:val="300"/>
        </w:trPr>
        <w:tc>
          <w:tcPr>
            <w:tcW w:w="3094" w:type="dxa"/>
            <w:gridSpan w:val="2"/>
          </w:tcPr>
          <w:p w14:paraId="4F2F4A8F" w14:textId="77777777" w:rsidR="00027B83" w:rsidRDefault="000B0897" w:rsidP="00CE6DF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47583C">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47583C">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47583C">
        <w:trPr>
          <w:trHeight w:val="300"/>
        </w:trPr>
        <w:tc>
          <w:tcPr>
            <w:tcW w:w="3094" w:type="dxa"/>
            <w:gridSpan w:val="2"/>
          </w:tcPr>
          <w:p w14:paraId="3A736B18" w14:textId="77777777" w:rsidR="00C34CD3" w:rsidRDefault="00C34CD3" w:rsidP="00CE6DF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17C34FE2" w14:textId="7ECB6D7A" w:rsidR="00C34CD3" w:rsidRPr="00D74C14" w:rsidRDefault="00C34CD3" w:rsidP="00CE6DF6">
            <w:pPr>
              <w:tabs>
                <w:tab w:val="left" w:pos="902"/>
              </w:tabs>
              <w:jc w:val="both"/>
              <w:rPr>
                <w:szCs w:val="24"/>
              </w:rPr>
            </w:pPr>
            <w:r w:rsidRPr="00D74C14">
              <w:rPr>
                <w:szCs w:val="24"/>
              </w:rPr>
              <w:t>5.3.</w:t>
            </w:r>
            <w:r w:rsidR="00774545" w:rsidRPr="00D74C14">
              <w:rPr>
                <w:szCs w:val="24"/>
              </w:rPr>
              <w:t>4</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774545" w:rsidRPr="00D74C14">
              <w:rPr>
                <w:szCs w:val="24"/>
              </w:rPr>
              <w:t>4</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2A2905CF"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1B295F5E" w:rsidR="00C34CD3" w:rsidRPr="00D74C14" w:rsidRDefault="00C34CD3" w:rsidP="00CE6DF6">
            <w:pPr>
              <w:tabs>
                <w:tab w:val="left" w:pos="902"/>
              </w:tabs>
              <w:jc w:val="both"/>
              <w:rPr>
                <w:kern w:val="2"/>
                <w:szCs w:val="24"/>
                <w:shd w:val="clear" w:color="auto" w:fill="FFFFFF"/>
              </w:rPr>
            </w:pPr>
            <w:r w:rsidRPr="00D74C14">
              <w:rPr>
                <w:kern w:val="2"/>
                <w:szCs w:val="24"/>
              </w:rPr>
              <w:t>5.3.</w:t>
            </w:r>
            <w:r w:rsidR="00774545" w:rsidRPr="00D74C14">
              <w:rPr>
                <w:kern w:val="2"/>
                <w:szCs w:val="24"/>
              </w:rPr>
              <w:t>4</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2F7F45D7" w:rsidR="00C34CD3" w:rsidRPr="00D74C14" w:rsidRDefault="00C34CD3" w:rsidP="00CE6DF6">
            <w:pPr>
              <w:tabs>
                <w:tab w:val="left" w:pos="902"/>
              </w:tabs>
              <w:jc w:val="both"/>
              <w:rPr>
                <w:kern w:val="2"/>
                <w:szCs w:val="24"/>
                <w:shd w:val="clear" w:color="auto" w:fill="FFFFFF"/>
              </w:rPr>
            </w:pPr>
            <w:r w:rsidRPr="00D74C14">
              <w:rPr>
                <w:kern w:val="2"/>
                <w:szCs w:val="24"/>
              </w:rPr>
              <w:lastRenderedPageBreak/>
              <w:t>5.3.</w:t>
            </w:r>
            <w:r w:rsidR="00774545" w:rsidRPr="00D74C14">
              <w:rPr>
                <w:kern w:val="2"/>
                <w:szCs w:val="24"/>
              </w:rPr>
              <w:t>4</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67112E4A"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 xml:space="preserve">Šalys privalo Susitarime nurodyti </w:t>
            </w:r>
            <w:r w:rsidR="00774545" w:rsidRPr="00D74C14">
              <w:rPr>
                <w:kern w:val="2"/>
                <w:szCs w:val="24"/>
                <w:shd w:val="clear" w:color="auto" w:fill="FFFFFF"/>
              </w:rPr>
              <w:t xml:space="preserve">Vartotojų kainų (0732 Keleivių vežimas keliais) </w:t>
            </w:r>
            <w:r w:rsidRPr="00D74C14">
              <w:rPr>
                <w:kern w:val="2"/>
                <w:szCs w:val="24"/>
                <w:shd w:val="clear" w:color="auto" w:fill="FFFFFF"/>
              </w:rPr>
              <w:t>indekso reikšmę 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732F1C5A" w:rsidR="00C34CD3" w:rsidRPr="00D74C14" w:rsidRDefault="00C34CD3" w:rsidP="00CE6DF6">
            <w:pPr>
              <w:tabs>
                <w:tab w:val="left" w:pos="902"/>
              </w:tabs>
              <w:jc w:val="both"/>
              <w:rPr>
                <w:szCs w:val="24"/>
              </w:rPr>
            </w:pPr>
            <w:r w:rsidRPr="00D74C14">
              <w:rPr>
                <w:kern w:val="2"/>
                <w:szCs w:val="24"/>
                <w:shd w:val="clear" w:color="auto" w:fill="FFFFFF"/>
              </w:rPr>
              <w:t>5.3.</w:t>
            </w:r>
            <w:r w:rsidR="00774545" w:rsidRPr="00D74C14">
              <w:rPr>
                <w:kern w:val="2"/>
                <w:szCs w:val="24"/>
                <w:shd w:val="clear" w:color="auto" w:fill="FFFFFF"/>
              </w:rPr>
              <w:t>4</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proofErr w:type="spellStart"/>
            <w:r w:rsidRPr="00D74C14">
              <w:rPr>
                <w:kern w:val="2"/>
                <w:szCs w:val="24"/>
              </w:rPr>
              <w:t>Ind</w:t>
            </w:r>
            <w:r w:rsidRPr="00D74C14">
              <w:rPr>
                <w:kern w:val="2"/>
                <w:szCs w:val="24"/>
                <w:vertAlign w:val="subscript"/>
              </w:rPr>
              <w:t>naujausias</w:t>
            </w:r>
            <w:proofErr w:type="spellEnd"/>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proofErr w:type="spellStart"/>
            <w:r w:rsidRPr="00D74C14">
              <w:rPr>
                <w:kern w:val="2"/>
                <w:szCs w:val="24"/>
              </w:rPr>
              <w:t>Ind</w:t>
            </w:r>
            <w:r w:rsidRPr="00D74C14">
              <w:rPr>
                <w:kern w:val="2"/>
                <w:szCs w:val="24"/>
                <w:vertAlign w:val="subscript"/>
              </w:rPr>
              <w:t>pradžia</w:t>
            </w:r>
            <w:proofErr w:type="spellEnd"/>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7C3BA42E" w:rsidR="00C34CD3" w:rsidRPr="00D74C14" w:rsidRDefault="00C34CD3" w:rsidP="00CE6DF6">
            <w:pPr>
              <w:tabs>
                <w:tab w:val="left" w:pos="902"/>
              </w:tabs>
              <w:jc w:val="both"/>
              <w:rPr>
                <w:kern w:val="2"/>
                <w:szCs w:val="24"/>
                <w:shd w:val="clear" w:color="auto" w:fill="FFFFFF"/>
              </w:rPr>
            </w:pPr>
            <w:r w:rsidRPr="00D74C14">
              <w:rPr>
                <w:kern w:val="2"/>
                <w:szCs w:val="24"/>
              </w:rPr>
              <w:t>5.3.</w:t>
            </w:r>
            <w:r w:rsidR="00D74C14" w:rsidRPr="00D74C14">
              <w:rPr>
                <w:kern w:val="2"/>
                <w:szCs w:val="24"/>
              </w:rPr>
              <w:t>4</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5354C45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D74C14" w:rsidRPr="00D74C14">
              <w:rPr>
                <w:kern w:val="2"/>
                <w:szCs w:val="24"/>
                <w:shd w:val="clear" w:color="auto" w:fill="FFFFFF"/>
              </w:rPr>
              <w:t>4</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7329A30E"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D74C14" w:rsidRPr="00D74C14">
              <w:rPr>
                <w:kern w:val="2"/>
                <w:szCs w:val="24"/>
              </w:rPr>
              <w:t>4</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70161DDF" w:rsidR="00C34CD3" w:rsidRPr="00D74C14" w:rsidRDefault="00C34CD3" w:rsidP="00CE6DF6">
            <w:pPr>
              <w:tabs>
                <w:tab w:val="left" w:pos="902"/>
              </w:tabs>
              <w:jc w:val="both"/>
              <w:rPr>
                <w:szCs w:val="24"/>
              </w:rPr>
            </w:pPr>
            <w:r w:rsidRPr="00D74C14">
              <w:rPr>
                <w:kern w:val="2"/>
                <w:szCs w:val="24"/>
                <w:shd w:val="clear" w:color="auto" w:fill="FFFFFF"/>
              </w:rPr>
              <w:lastRenderedPageBreak/>
              <w:t>5.3.</w:t>
            </w:r>
            <w:r w:rsidR="00D74C14">
              <w:rPr>
                <w:kern w:val="2"/>
                <w:szCs w:val="24"/>
                <w:shd w:val="clear" w:color="auto" w:fill="FFFFFF"/>
              </w:rPr>
              <w:t>4</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34CD3" w14:paraId="104529C8" w14:textId="77777777" w:rsidTr="0047583C">
        <w:trPr>
          <w:trHeight w:val="300"/>
        </w:trPr>
        <w:tc>
          <w:tcPr>
            <w:tcW w:w="3094" w:type="dxa"/>
            <w:gridSpan w:val="2"/>
          </w:tcPr>
          <w:p w14:paraId="2D20718C" w14:textId="77777777" w:rsidR="00C34CD3" w:rsidRDefault="00C34CD3" w:rsidP="00CE6DF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34CD3" w:rsidRPr="00C34CD3" w:rsidRDefault="00C34CD3" w:rsidP="00CE6DF6">
            <w:pPr>
              <w:rPr>
                <w:kern w:val="2"/>
                <w:szCs w:val="24"/>
              </w:rPr>
            </w:pPr>
            <w:r>
              <w:rPr>
                <w:kern w:val="2"/>
                <w:szCs w:val="24"/>
              </w:rPr>
              <w:t>Netaikoma</w:t>
            </w:r>
          </w:p>
        </w:tc>
      </w:tr>
      <w:tr w:rsidR="00C34CD3" w14:paraId="67EB98BC" w14:textId="77777777" w:rsidTr="0047583C">
        <w:trPr>
          <w:trHeight w:val="300"/>
        </w:trPr>
        <w:tc>
          <w:tcPr>
            <w:tcW w:w="3094" w:type="dxa"/>
            <w:gridSpan w:val="2"/>
          </w:tcPr>
          <w:p w14:paraId="4860A596" w14:textId="77777777" w:rsidR="00C34CD3" w:rsidRDefault="00C34CD3" w:rsidP="00CE6DF6">
            <w:pPr>
              <w:rPr>
                <w:b/>
                <w:kern w:val="2"/>
                <w:szCs w:val="24"/>
              </w:rPr>
            </w:pPr>
            <w:r>
              <w:rPr>
                <w:b/>
                <w:kern w:val="2"/>
                <w:szCs w:val="24"/>
              </w:rPr>
              <w:t>5.5. Atsiskaitymo su Tiekėju terminas ir tvarka</w:t>
            </w:r>
          </w:p>
        </w:tc>
        <w:tc>
          <w:tcPr>
            <w:tcW w:w="6682" w:type="dxa"/>
            <w:gridSpan w:val="2"/>
          </w:tcPr>
          <w:p w14:paraId="3EBD53B8" w14:textId="2D02292B" w:rsidR="00C34CD3" w:rsidRDefault="00C34CD3" w:rsidP="00CE6DF6">
            <w:pPr>
              <w:jc w:val="both"/>
              <w:rPr>
                <w:kern w:val="2"/>
                <w:szCs w:val="24"/>
              </w:rPr>
            </w:pPr>
            <w:r>
              <w:rPr>
                <w:kern w:val="2"/>
                <w:szCs w:val="24"/>
              </w:rPr>
              <w:t>Pirkėjas atsiskaito su Tiekėju ne vėliau kaip per 30 dienų nuo Sąskaitos gavimo dienos.</w:t>
            </w:r>
          </w:p>
          <w:p w14:paraId="08552532" w14:textId="0A441013" w:rsidR="00C34CD3" w:rsidRDefault="00C34CD3" w:rsidP="00CE6DF6">
            <w:pPr>
              <w:rPr>
                <w:color w:val="000000"/>
                <w:kern w:val="2"/>
                <w:szCs w:val="24"/>
                <w:shd w:val="clear" w:color="auto" w:fill="FFFFFF"/>
              </w:rPr>
            </w:pPr>
            <w:r>
              <w:rPr>
                <w:color w:val="000000"/>
                <w:kern w:val="2"/>
                <w:szCs w:val="24"/>
                <w:shd w:val="clear" w:color="auto" w:fill="FFFFFF"/>
              </w:rPr>
              <w:t>Apmokėjimo sąlygos:</w:t>
            </w:r>
          </w:p>
          <w:p w14:paraId="38EC9A63" w14:textId="1B84F856" w:rsidR="00C34CD3" w:rsidRPr="00C34CD3" w:rsidRDefault="00C34CD3" w:rsidP="00CE6DF6">
            <w:pPr>
              <w:tabs>
                <w:tab w:val="left" w:pos="1134"/>
              </w:tabs>
              <w:contextualSpacing/>
              <w:jc w:val="both"/>
              <w:rPr>
                <w:bCs/>
                <w:iCs/>
                <w:color w:val="000000" w:themeColor="text1"/>
              </w:rPr>
            </w:pPr>
            <w:r w:rsidRPr="00481337">
              <w:rPr>
                <w:color w:val="000000" w:themeColor="text1"/>
              </w:rPr>
              <w:t xml:space="preserve">Tiekėjas gali pateikti Pirkėjui </w:t>
            </w:r>
            <w:r>
              <w:rPr>
                <w:color w:val="000000" w:themeColor="text1"/>
              </w:rPr>
              <w:t>Sąskaitą</w:t>
            </w:r>
            <w:r w:rsidRPr="00481337">
              <w:rPr>
                <w:color w:val="000000" w:themeColor="text1"/>
              </w:rPr>
              <w:t xml:space="preserve"> </w:t>
            </w:r>
            <w:r w:rsidR="00D74C14">
              <w:rPr>
                <w:color w:val="000000" w:themeColor="text1"/>
              </w:rPr>
              <w:t xml:space="preserve">kas mėnesį </w:t>
            </w:r>
            <w:r w:rsidRPr="00481337">
              <w:rPr>
                <w:color w:val="000000" w:themeColor="text1"/>
              </w:rPr>
              <w:t>ne anksčiau nei suteikia Paslaugas</w:t>
            </w:r>
            <w:r>
              <w:rPr>
                <w:color w:val="000000" w:themeColor="text1"/>
              </w:rPr>
              <w:t xml:space="preserve"> ir pateikia </w:t>
            </w:r>
            <w:r w:rsidRPr="00481337">
              <w:rPr>
                <w:color w:val="000000" w:themeColor="text1"/>
              </w:rPr>
              <w:t>Paslaugų teikimo ataskait</w:t>
            </w:r>
            <w:r>
              <w:rPr>
                <w:color w:val="000000" w:themeColor="text1"/>
              </w:rPr>
              <w:t>ą</w:t>
            </w:r>
            <w:r w:rsidRPr="00481337">
              <w:rPr>
                <w:color w:val="000000" w:themeColor="text1"/>
              </w:rPr>
              <w:t>, parengt</w:t>
            </w:r>
            <w:r>
              <w:rPr>
                <w:color w:val="000000" w:themeColor="text1"/>
              </w:rPr>
              <w:t>ą</w:t>
            </w:r>
            <w:r w:rsidRPr="00481337">
              <w:rPr>
                <w:color w:val="000000" w:themeColor="text1"/>
              </w:rPr>
              <w:t xml:space="preserve">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 (vadovautis aktualiomis redakcijomis))</w:t>
            </w:r>
            <w:r>
              <w:rPr>
                <w:color w:val="000000" w:themeColor="text1"/>
              </w:rPr>
              <w:t>.</w:t>
            </w:r>
          </w:p>
        </w:tc>
      </w:tr>
      <w:tr w:rsidR="00C34CD3" w14:paraId="01CA499D" w14:textId="77777777" w:rsidTr="0047583C">
        <w:trPr>
          <w:trHeight w:val="300"/>
        </w:trPr>
        <w:tc>
          <w:tcPr>
            <w:tcW w:w="3094" w:type="dxa"/>
            <w:gridSpan w:val="2"/>
          </w:tcPr>
          <w:p w14:paraId="544F5D28" w14:textId="77777777" w:rsidR="00C34CD3" w:rsidRDefault="00C34CD3" w:rsidP="00CE6DF6">
            <w:pPr>
              <w:rPr>
                <w:b/>
                <w:kern w:val="2"/>
                <w:szCs w:val="24"/>
              </w:rPr>
            </w:pPr>
            <w:r>
              <w:rPr>
                <w:b/>
                <w:kern w:val="2"/>
                <w:szCs w:val="24"/>
              </w:rPr>
              <w:t>5.6. Avansas</w:t>
            </w:r>
          </w:p>
        </w:tc>
        <w:tc>
          <w:tcPr>
            <w:tcW w:w="6682" w:type="dxa"/>
            <w:gridSpan w:val="2"/>
          </w:tcPr>
          <w:p w14:paraId="508462AC" w14:textId="7C7754FC" w:rsidR="00C34CD3" w:rsidRPr="00C34CD3" w:rsidRDefault="00C34CD3" w:rsidP="00CE6DF6">
            <w:pPr>
              <w:rPr>
                <w:kern w:val="2"/>
                <w:szCs w:val="24"/>
              </w:rPr>
            </w:pPr>
            <w:r>
              <w:rPr>
                <w:kern w:val="2"/>
                <w:szCs w:val="24"/>
              </w:rPr>
              <w:t>Netaikoma</w:t>
            </w:r>
          </w:p>
        </w:tc>
      </w:tr>
      <w:tr w:rsidR="00C34CD3" w14:paraId="34D2DFF4" w14:textId="77777777" w:rsidTr="0047583C">
        <w:trPr>
          <w:trHeight w:val="300"/>
        </w:trPr>
        <w:tc>
          <w:tcPr>
            <w:tcW w:w="3094" w:type="dxa"/>
            <w:gridSpan w:val="2"/>
          </w:tcPr>
          <w:p w14:paraId="4876B971" w14:textId="77777777" w:rsidR="00C34CD3" w:rsidRDefault="00C34CD3" w:rsidP="00CE6DF6">
            <w:pPr>
              <w:rPr>
                <w:b/>
                <w:kern w:val="2"/>
                <w:szCs w:val="24"/>
              </w:rPr>
            </w:pPr>
            <w:r>
              <w:rPr>
                <w:b/>
                <w:kern w:val="2"/>
                <w:szCs w:val="24"/>
              </w:rPr>
              <w:t>5.7. Avanso užtikrinimas</w:t>
            </w:r>
          </w:p>
        </w:tc>
        <w:tc>
          <w:tcPr>
            <w:tcW w:w="6682" w:type="dxa"/>
            <w:gridSpan w:val="2"/>
          </w:tcPr>
          <w:p w14:paraId="7BF65975" w14:textId="019DE0D1" w:rsidR="00C34CD3" w:rsidRDefault="00C34CD3" w:rsidP="00CE6DF6">
            <w:pPr>
              <w:rPr>
                <w:kern w:val="2"/>
                <w:szCs w:val="24"/>
              </w:rPr>
            </w:pPr>
            <w:r>
              <w:rPr>
                <w:kern w:val="2"/>
                <w:szCs w:val="24"/>
              </w:rPr>
              <w:t>Netaikoma</w:t>
            </w:r>
            <w:r>
              <w:rPr>
                <w:color w:val="000000"/>
                <w:kern w:val="2"/>
                <w:szCs w:val="24"/>
                <w:shd w:val="clear" w:color="auto" w:fill="FFFFFF"/>
              </w:rPr>
              <w:t xml:space="preserve"> </w:t>
            </w:r>
          </w:p>
        </w:tc>
      </w:tr>
      <w:tr w:rsidR="00C34CD3" w14:paraId="5C618994" w14:textId="77777777" w:rsidTr="0047583C">
        <w:trPr>
          <w:trHeight w:val="300"/>
        </w:trPr>
        <w:tc>
          <w:tcPr>
            <w:tcW w:w="9776" w:type="dxa"/>
            <w:gridSpan w:val="4"/>
          </w:tcPr>
          <w:p w14:paraId="18E676A0" w14:textId="77777777" w:rsidR="00C34CD3" w:rsidRDefault="00C34CD3" w:rsidP="00CE6DF6">
            <w:pPr>
              <w:jc w:val="center"/>
              <w:rPr>
                <w:b/>
                <w:kern w:val="2"/>
                <w:szCs w:val="24"/>
              </w:rPr>
            </w:pPr>
            <w:r>
              <w:rPr>
                <w:b/>
                <w:kern w:val="2"/>
                <w:szCs w:val="24"/>
              </w:rPr>
              <w:t>6. PASLAUGŲ KOKYBĖ IR GARANTINIAI ĮSIPAREIGOJIMAI</w:t>
            </w:r>
          </w:p>
        </w:tc>
      </w:tr>
      <w:tr w:rsidR="00C34CD3" w14:paraId="6AFC27F7" w14:textId="77777777" w:rsidTr="0047583C">
        <w:trPr>
          <w:trHeight w:val="300"/>
        </w:trPr>
        <w:tc>
          <w:tcPr>
            <w:tcW w:w="3094" w:type="dxa"/>
            <w:gridSpan w:val="2"/>
          </w:tcPr>
          <w:p w14:paraId="24E7C81C" w14:textId="77777777" w:rsidR="00C34CD3" w:rsidRDefault="00C34CD3" w:rsidP="00CE6DF6">
            <w:pPr>
              <w:rPr>
                <w:b/>
                <w:kern w:val="2"/>
                <w:szCs w:val="24"/>
              </w:rPr>
            </w:pPr>
            <w:r>
              <w:rPr>
                <w:b/>
                <w:kern w:val="2"/>
                <w:szCs w:val="24"/>
              </w:rPr>
              <w:t>6.1. Garantinis terminas</w:t>
            </w:r>
          </w:p>
        </w:tc>
        <w:tc>
          <w:tcPr>
            <w:tcW w:w="6682" w:type="dxa"/>
            <w:gridSpan w:val="2"/>
          </w:tcPr>
          <w:p w14:paraId="2A4317FE" w14:textId="778302B3" w:rsidR="00C34CD3" w:rsidRPr="00C34CD3" w:rsidRDefault="00C34CD3" w:rsidP="00CE6DF6">
            <w:pPr>
              <w:rPr>
                <w:kern w:val="2"/>
                <w:szCs w:val="24"/>
              </w:rPr>
            </w:pPr>
            <w:r>
              <w:rPr>
                <w:kern w:val="2"/>
                <w:szCs w:val="24"/>
              </w:rPr>
              <w:t>Netaikoma.</w:t>
            </w:r>
          </w:p>
        </w:tc>
      </w:tr>
      <w:tr w:rsidR="00C34CD3" w14:paraId="029C51DA" w14:textId="77777777" w:rsidTr="0047583C">
        <w:trPr>
          <w:trHeight w:val="300"/>
        </w:trPr>
        <w:tc>
          <w:tcPr>
            <w:tcW w:w="3094" w:type="dxa"/>
            <w:gridSpan w:val="2"/>
          </w:tcPr>
          <w:p w14:paraId="66960D83" w14:textId="77777777" w:rsidR="00C34CD3" w:rsidRDefault="00C34CD3" w:rsidP="00CE6DF6">
            <w:pPr>
              <w:rPr>
                <w:b/>
                <w:kern w:val="2"/>
                <w:szCs w:val="24"/>
              </w:rPr>
            </w:pPr>
            <w:r>
              <w:rPr>
                <w:b/>
                <w:szCs w:val="24"/>
              </w:rPr>
              <w:t>6.2. Terminas Paslaugų trūkumams pašalinti</w:t>
            </w:r>
          </w:p>
        </w:tc>
        <w:tc>
          <w:tcPr>
            <w:tcW w:w="6682" w:type="dxa"/>
            <w:gridSpan w:val="2"/>
          </w:tcPr>
          <w:p w14:paraId="3DB5CD93" w14:textId="69297B7F" w:rsidR="00C34CD3" w:rsidRDefault="00643BB6" w:rsidP="00CE6DF6">
            <w:pPr>
              <w:jc w:val="both"/>
              <w:rPr>
                <w:kern w:val="2"/>
                <w:szCs w:val="24"/>
              </w:rPr>
            </w:pPr>
            <w:r>
              <w:rPr>
                <w:kern w:val="2"/>
                <w:szCs w:val="24"/>
              </w:rPr>
              <w:t xml:space="preserve">Garantinio termino laikotarpiu ir (arba) bet kuriuo Sutarties galiojimo </w:t>
            </w:r>
            <w:r w:rsidRPr="00643BB6">
              <w:rPr>
                <w:kern w:val="2"/>
                <w:szCs w:val="24"/>
              </w:rPr>
              <w:t xml:space="preserve">metu nustačius </w:t>
            </w:r>
            <w:r w:rsidRPr="00281F85">
              <w:rPr>
                <w:kern w:val="2"/>
                <w:szCs w:val="24"/>
              </w:rPr>
              <w:t>Paslaugų trūkumų, Tiekėjas turi ne vėliau kaip per 3 (tris) darbo dienas</w:t>
            </w:r>
            <w:r w:rsidRPr="00643BB6">
              <w:rPr>
                <w:kern w:val="2"/>
                <w:szCs w:val="24"/>
              </w:rPr>
              <w:t xml:space="preserve"> nuo rašytinės pretenzijos gavimo dienos pašalinti Paslaugų trūkumus.</w:t>
            </w:r>
          </w:p>
        </w:tc>
      </w:tr>
      <w:tr w:rsidR="00C34CD3" w14:paraId="79A63541" w14:textId="77777777" w:rsidTr="0047583C">
        <w:trPr>
          <w:trHeight w:val="300"/>
        </w:trPr>
        <w:tc>
          <w:tcPr>
            <w:tcW w:w="3094" w:type="dxa"/>
            <w:gridSpan w:val="2"/>
          </w:tcPr>
          <w:p w14:paraId="41FCDCAE" w14:textId="77777777" w:rsidR="00C34CD3" w:rsidRDefault="00C34CD3" w:rsidP="00CE6DF6">
            <w:pPr>
              <w:rPr>
                <w:b/>
                <w:szCs w:val="24"/>
              </w:rPr>
            </w:pPr>
            <w:r>
              <w:rPr>
                <w:b/>
                <w:szCs w:val="24"/>
              </w:rPr>
              <w:t xml:space="preserve">6.3. Kokybinių kriterijų įgyvendinimo </w:t>
            </w:r>
            <w:r>
              <w:rPr>
                <w:b/>
                <w:bCs/>
                <w:szCs w:val="24"/>
              </w:rPr>
              <w:t xml:space="preserve">ir </w:t>
            </w:r>
            <w:r>
              <w:rPr>
                <w:b/>
                <w:szCs w:val="24"/>
              </w:rPr>
              <w:t>tikrinimo tvarka</w:t>
            </w:r>
          </w:p>
        </w:tc>
        <w:tc>
          <w:tcPr>
            <w:tcW w:w="6682" w:type="dxa"/>
            <w:gridSpan w:val="2"/>
          </w:tcPr>
          <w:p w14:paraId="1CAAD9CE" w14:textId="341F86C4" w:rsidR="00C34CD3" w:rsidRDefault="00C34CD3" w:rsidP="00CE6DF6">
            <w:pPr>
              <w:rPr>
                <w:kern w:val="2"/>
                <w:szCs w:val="24"/>
              </w:rPr>
            </w:pPr>
            <w:r>
              <w:rPr>
                <w:kern w:val="2"/>
                <w:szCs w:val="24"/>
              </w:rPr>
              <w:t xml:space="preserve">Netaikoma </w:t>
            </w:r>
          </w:p>
          <w:p w14:paraId="5C105553" w14:textId="717793EC" w:rsidR="00C34CD3" w:rsidRDefault="00C34CD3" w:rsidP="00CE6DF6">
            <w:pPr>
              <w:rPr>
                <w:kern w:val="2"/>
                <w:szCs w:val="24"/>
              </w:rPr>
            </w:pPr>
          </w:p>
        </w:tc>
      </w:tr>
      <w:tr w:rsidR="00C34CD3" w14:paraId="143A7F67" w14:textId="77777777" w:rsidTr="0047583C">
        <w:trPr>
          <w:trHeight w:val="300"/>
        </w:trPr>
        <w:tc>
          <w:tcPr>
            <w:tcW w:w="9776" w:type="dxa"/>
            <w:gridSpan w:val="4"/>
          </w:tcPr>
          <w:p w14:paraId="7855F239" w14:textId="77777777" w:rsidR="00C34CD3" w:rsidRDefault="00C34CD3" w:rsidP="00CE6DF6">
            <w:pPr>
              <w:jc w:val="center"/>
              <w:rPr>
                <w:b/>
                <w:kern w:val="2"/>
                <w:szCs w:val="24"/>
              </w:rPr>
            </w:pPr>
            <w:r>
              <w:rPr>
                <w:b/>
                <w:kern w:val="2"/>
                <w:szCs w:val="24"/>
              </w:rPr>
              <w:t>7. SUTARTIES VYKDYMUI PASITELKIAMI SUBTIEKĖJAI IR (AR) SPECIALISTAI</w:t>
            </w:r>
          </w:p>
        </w:tc>
      </w:tr>
      <w:tr w:rsidR="00C34CD3" w14:paraId="5D434D1C" w14:textId="77777777" w:rsidTr="0047583C">
        <w:trPr>
          <w:trHeight w:val="300"/>
        </w:trPr>
        <w:tc>
          <w:tcPr>
            <w:tcW w:w="3094" w:type="dxa"/>
            <w:gridSpan w:val="2"/>
          </w:tcPr>
          <w:p w14:paraId="23364E4A" w14:textId="77777777" w:rsidR="00C34CD3" w:rsidRDefault="00C34CD3" w:rsidP="00CE6DF6">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34CD3" w:rsidRDefault="00C34CD3" w:rsidP="00CE6DF6">
            <w:pPr>
              <w:rPr>
                <w:kern w:val="2"/>
                <w:szCs w:val="24"/>
              </w:rPr>
            </w:pPr>
            <w:r>
              <w:rPr>
                <w:kern w:val="2"/>
                <w:szCs w:val="24"/>
              </w:rPr>
              <w:t>Sutarties vykdymui subtiekėjai ir (ar) specialistai nepasitelkiami.</w:t>
            </w:r>
          </w:p>
          <w:p w14:paraId="6AB4D26D" w14:textId="77777777" w:rsidR="00C34CD3" w:rsidRDefault="00C34CD3" w:rsidP="00CE6DF6">
            <w:pPr>
              <w:rPr>
                <w:kern w:val="2"/>
                <w:szCs w:val="24"/>
              </w:rPr>
            </w:pPr>
          </w:p>
          <w:p w14:paraId="35F997DC" w14:textId="77777777" w:rsidR="00C34CD3" w:rsidRDefault="00C34CD3" w:rsidP="00CE6DF6">
            <w:pPr>
              <w:rPr>
                <w:color w:val="FF0000"/>
                <w:kern w:val="2"/>
                <w:szCs w:val="24"/>
              </w:rPr>
            </w:pPr>
            <w:r>
              <w:rPr>
                <w:color w:val="FF0000"/>
                <w:kern w:val="2"/>
                <w:szCs w:val="24"/>
              </w:rPr>
              <w:t>arba</w:t>
            </w:r>
          </w:p>
          <w:p w14:paraId="43439ADA" w14:textId="77777777" w:rsidR="00C34CD3" w:rsidRDefault="00C34CD3" w:rsidP="00CE6DF6">
            <w:pPr>
              <w:rPr>
                <w:kern w:val="2"/>
                <w:szCs w:val="24"/>
              </w:rPr>
            </w:pPr>
          </w:p>
          <w:p w14:paraId="1398856C" w14:textId="030BB2F5" w:rsidR="00C34CD3" w:rsidRDefault="00C34CD3" w:rsidP="00CE6DF6">
            <w:pPr>
              <w:jc w:val="both"/>
              <w:rPr>
                <w:b/>
                <w:kern w:val="2"/>
                <w:szCs w:val="24"/>
              </w:rPr>
            </w:pPr>
            <w:r>
              <w:rPr>
                <w:kern w:val="2"/>
                <w:szCs w:val="24"/>
              </w:rPr>
              <w:t>Sutarties vykdymui pasitelkiami subtiekėjai ir (ar) specialistai yra</w:t>
            </w:r>
            <w:r w:rsidR="00D74C14">
              <w:rPr>
                <w:kern w:val="2"/>
                <w:szCs w:val="24"/>
              </w:rPr>
              <w:t xml:space="preserve"> </w:t>
            </w:r>
            <w:r>
              <w:rPr>
                <w:kern w:val="2"/>
                <w:szCs w:val="24"/>
              </w:rPr>
              <w:t xml:space="preserve">nurodyti Sutarties priede Nr. </w:t>
            </w:r>
            <w:r>
              <w:rPr>
                <w:kern w:val="2"/>
                <w:szCs w:val="24"/>
                <w:highlight w:val="yellow"/>
              </w:rPr>
              <w:t>[...]</w:t>
            </w:r>
            <w:r>
              <w:rPr>
                <w:kern w:val="2"/>
                <w:szCs w:val="24"/>
              </w:rPr>
              <w:t xml:space="preserve"> „Sutarties vykdymui pasitelkiami subtiekėjai ir (ar) specialistai“</w:t>
            </w:r>
          </w:p>
        </w:tc>
      </w:tr>
      <w:tr w:rsidR="00C34CD3" w14:paraId="56CDBDB5" w14:textId="77777777" w:rsidTr="0047583C">
        <w:trPr>
          <w:trHeight w:val="300"/>
        </w:trPr>
        <w:tc>
          <w:tcPr>
            <w:tcW w:w="9776" w:type="dxa"/>
            <w:gridSpan w:val="4"/>
          </w:tcPr>
          <w:p w14:paraId="79F212F2" w14:textId="77777777" w:rsidR="00C34CD3" w:rsidRDefault="00C34CD3" w:rsidP="00CE6DF6">
            <w:pPr>
              <w:jc w:val="center"/>
              <w:rPr>
                <w:b/>
                <w:kern w:val="2"/>
                <w:szCs w:val="24"/>
              </w:rPr>
            </w:pPr>
            <w:r>
              <w:rPr>
                <w:b/>
                <w:kern w:val="2"/>
                <w:szCs w:val="24"/>
              </w:rPr>
              <w:t>8. PRIEVOLIŲ PAGAL SUTARTĮ ĮVYKDYMO UŽTIKRINIMAS</w:t>
            </w:r>
          </w:p>
        </w:tc>
      </w:tr>
      <w:tr w:rsidR="00C34CD3" w14:paraId="2550B9E9" w14:textId="77777777" w:rsidTr="0047583C">
        <w:trPr>
          <w:trHeight w:val="300"/>
        </w:trPr>
        <w:tc>
          <w:tcPr>
            <w:tcW w:w="3094" w:type="dxa"/>
            <w:gridSpan w:val="2"/>
          </w:tcPr>
          <w:p w14:paraId="2DF3A2E5" w14:textId="77777777" w:rsidR="00C34CD3" w:rsidRDefault="00C34CD3" w:rsidP="00CE6DF6">
            <w:pPr>
              <w:rPr>
                <w:b/>
                <w:kern w:val="2"/>
                <w:szCs w:val="24"/>
              </w:rPr>
            </w:pPr>
            <w:r>
              <w:rPr>
                <w:b/>
                <w:kern w:val="2"/>
                <w:szCs w:val="24"/>
              </w:rPr>
              <w:t>8.1. Prievolių pagal Sutartį įvykdymo užtikrinimas</w:t>
            </w:r>
          </w:p>
        </w:tc>
        <w:tc>
          <w:tcPr>
            <w:tcW w:w="6682" w:type="dxa"/>
            <w:gridSpan w:val="2"/>
          </w:tcPr>
          <w:p w14:paraId="76BCF25F" w14:textId="72DD20D7" w:rsidR="00C34CD3" w:rsidRDefault="00C34CD3" w:rsidP="00CE6DF6">
            <w:pPr>
              <w:rPr>
                <w:kern w:val="2"/>
                <w:szCs w:val="24"/>
              </w:rPr>
            </w:pPr>
            <w:r>
              <w:rPr>
                <w:kern w:val="2"/>
                <w:szCs w:val="24"/>
              </w:rPr>
              <w:t>Prievolių pagal Sutartį įvykdymas užtikrinamas</w:t>
            </w:r>
            <w:r w:rsidR="004E4ED0">
              <w:rPr>
                <w:color w:val="4472C4"/>
                <w:kern w:val="2"/>
                <w:szCs w:val="24"/>
              </w:rPr>
              <w:t>:</w:t>
            </w:r>
          </w:p>
          <w:p w14:paraId="7E80913C" w14:textId="7DCB4643" w:rsidR="00C34CD3" w:rsidRDefault="00C34CD3" w:rsidP="00CE6DF6">
            <w:pPr>
              <w:rPr>
                <w:kern w:val="2"/>
                <w:szCs w:val="24"/>
              </w:rPr>
            </w:pPr>
            <w:r>
              <w:rPr>
                <w:kern w:val="2"/>
                <w:szCs w:val="24"/>
              </w:rPr>
              <w:t>Netesybomis (delspinigiais, bauda)</w:t>
            </w:r>
            <w:r w:rsidR="004E4ED0">
              <w:rPr>
                <w:kern w:val="2"/>
                <w:szCs w:val="24"/>
              </w:rPr>
              <w:t>.</w:t>
            </w:r>
          </w:p>
        </w:tc>
      </w:tr>
      <w:tr w:rsidR="00C34CD3" w14:paraId="00EE7F74" w14:textId="77777777" w:rsidTr="0047583C">
        <w:trPr>
          <w:trHeight w:val="300"/>
        </w:trPr>
        <w:tc>
          <w:tcPr>
            <w:tcW w:w="3094" w:type="dxa"/>
            <w:gridSpan w:val="2"/>
          </w:tcPr>
          <w:p w14:paraId="24F8F716" w14:textId="77777777" w:rsidR="00C34CD3" w:rsidRDefault="00C34CD3" w:rsidP="00CE6DF6">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34CD3" w:rsidRDefault="00C34CD3" w:rsidP="00CE6DF6">
            <w:pPr>
              <w:rPr>
                <w:kern w:val="2"/>
                <w:szCs w:val="24"/>
              </w:rPr>
            </w:pPr>
            <w:r>
              <w:rPr>
                <w:kern w:val="2"/>
                <w:szCs w:val="24"/>
              </w:rPr>
              <w:t>Netaikoma</w:t>
            </w:r>
          </w:p>
          <w:p w14:paraId="49273A25" w14:textId="7A5378B0" w:rsidR="00C34CD3" w:rsidRDefault="00C34CD3" w:rsidP="00CE6DF6">
            <w:pPr>
              <w:rPr>
                <w:kern w:val="2"/>
                <w:szCs w:val="24"/>
              </w:rPr>
            </w:pPr>
          </w:p>
        </w:tc>
      </w:tr>
      <w:tr w:rsidR="00C34CD3" w14:paraId="22BAE69C" w14:textId="77777777" w:rsidTr="0047583C">
        <w:trPr>
          <w:trHeight w:val="300"/>
        </w:trPr>
        <w:tc>
          <w:tcPr>
            <w:tcW w:w="3094" w:type="dxa"/>
            <w:gridSpan w:val="2"/>
          </w:tcPr>
          <w:p w14:paraId="589C28BB" w14:textId="77777777" w:rsidR="00C34CD3" w:rsidRDefault="00C34CD3" w:rsidP="00CE6DF6">
            <w:pPr>
              <w:rPr>
                <w:b/>
                <w:kern w:val="2"/>
                <w:szCs w:val="24"/>
              </w:rPr>
            </w:pPr>
            <w:r>
              <w:rPr>
                <w:b/>
                <w:kern w:val="2"/>
                <w:szCs w:val="24"/>
              </w:rPr>
              <w:t>8.3. Sutarties įvykdymo užtikrinimo pateikimas</w:t>
            </w:r>
          </w:p>
        </w:tc>
        <w:tc>
          <w:tcPr>
            <w:tcW w:w="6682" w:type="dxa"/>
            <w:gridSpan w:val="2"/>
          </w:tcPr>
          <w:p w14:paraId="79D3727C" w14:textId="77777777" w:rsidR="00C34CD3" w:rsidRDefault="00C34CD3" w:rsidP="00CE6DF6">
            <w:pPr>
              <w:rPr>
                <w:kern w:val="2"/>
                <w:szCs w:val="24"/>
              </w:rPr>
            </w:pPr>
            <w:r>
              <w:rPr>
                <w:kern w:val="2"/>
                <w:szCs w:val="24"/>
              </w:rPr>
              <w:t>Netaikoma</w:t>
            </w:r>
          </w:p>
          <w:p w14:paraId="196DC212" w14:textId="6F49FDFB" w:rsidR="00C34CD3" w:rsidRDefault="00C34CD3" w:rsidP="00CE6DF6">
            <w:pPr>
              <w:rPr>
                <w:szCs w:val="24"/>
              </w:rPr>
            </w:pPr>
          </w:p>
        </w:tc>
      </w:tr>
      <w:tr w:rsidR="00C34CD3" w14:paraId="3121CA65" w14:textId="77777777" w:rsidTr="0047583C">
        <w:trPr>
          <w:trHeight w:val="300"/>
        </w:trPr>
        <w:tc>
          <w:tcPr>
            <w:tcW w:w="9776" w:type="dxa"/>
            <w:gridSpan w:val="4"/>
          </w:tcPr>
          <w:p w14:paraId="772DBFBE" w14:textId="77777777" w:rsidR="00C34CD3" w:rsidRDefault="00C34CD3" w:rsidP="00CE6DF6">
            <w:pPr>
              <w:jc w:val="center"/>
              <w:rPr>
                <w:b/>
                <w:kern w:val="2"/>
                <w:szCs w:val="24"/>
              </w:rPr>
            </w:pPr>
            <w:r>
              <w:rPr>
                <w:b/>
                <w:kern w:val="2"/>
                <w:szCs w:val="24"/>
              </w:rPr>
              <w:t>9. ŠALIŲ ATSAKOMYBĖ</w:t>
            </w:r>
          </w:p>
        </w:tc>
      </w:tr>
      <w:tr w:rsidR="00C34CD3" w14:paraId="6E2F209E" w14:textId="77777777" w:rsidTr="0047583C">
        <w:trPr>
          <w:trHeight w:val="300"/>
        </w:trPr>
        <w:tc>
          <w:tcPr>
            <w:tcW w:w="3094" w:type="dxa"/>
            <w:gridSpan w:val="2"/>
          </w:tcPr>
          <w:p w14:paraId="785E4D98" w14:textId="77777777" w:rsidR="00C34CD3" w:rsidRDefault="00C34CD3" w:rsidP="00CE6DF6">
            <w:pPr>
              <w:rPr>
                <w:b/>
                <w:kern w:val="2"/>
                <w:szCs w:val="24"/>
              </w:rPr>
            </w:pPr>
            <w:r>
              <w:rPr>
                <w:b/>
                <w:kern w:val="2"/>
                <w:szCs w:val="24"/>
              </w:rPr>
              <w:t>9.1. Pirkėjui taikomos netesybos už mokėjimų pagal Sutartį vėlavimą</w:t>
            </w:r>
          </w:p>
        </w:tc>
        <w:tc>
          <w:tcPr>
            <w:tcW w:w="6682" w:type="dxa"/>
            <w:gridSpan w:val="2"/>
          </w:tcPr>
          <w:p w14:paraId="784E480D" w14:textId="1C9EA8AF" w:rsidR="00C34CD3" w:rsidRPr="004E4ED0" w:rsidRDefault="00C34CD3" w:rsidP="00CE6DF6">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34CD3" w14:paraId="791CF2E0" w14:textId="77777777" w:rsidTr="0047583C">
        <w:trPr>
          <w:trHeight w:val="300"/>
        </w:trPr>
        <w:tc>
          <w:tcPr>
            <w:tcW w:w="3094" w:type="dxa"/>
            <w:gridSpan w:val="2"/>
          </w:tcPr>
          <w:p w14:paraId="21033E05" w14:textId="77777777" w:rsidR="00C34CD3" w:rsidRDefault="00C34CD3" w:rsidP="00CE6DF6">
            <w:pPr>
              <w:rPr>
                <w:b/>
                <w:kern w:val="2"/>
                <w:szCs w:val="24"/>
              </w:rPr>
            </w:pPr>
            <w:r>
              <w:rPr>
                <w:b/>
                <w:szCs w:val="24"/>
              </w:rPr>
              <w:t>9.2. Tiekėjui taikomos netesybos</w:t>
            </w:r>
          </w:p>
        </w:tc>
        <w:tc>
          <w:tcPr>
            <w:tcW w:w="6682" w:type="dxa"/>
            <w:gridSpan w:val="2"/>
          </w:tcPr>
          <w:p w14:paraId="146EF998" w14:textId="351CC150" w:rsidR="00C34CD3" w:rsidRPr="00B4387D" w:rsidRDefault="00C34CD3" w:rsidP="00CE6DF6">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73412B95" w:rsidR="00C34CD3" w:rsidRDefault="00C34CD3" w:rsidP="00CE6DF6">
            <w:pPr>
              <w:jc w:val="both"/>
              <w:rPr>
                <w:b/>
                <w:kern w:val="2"/>
                <w:szCs w:val="24"/>
              </w:rPr>
            </w:pPr>
            <w:r w:rsidRPr="00B4387D">
              <w:rPr>
                <w:kern w:val="2"/>
                <w:szCs w:val="24"/>
              </w:rPr>
              <w:t xml:space="preserve">9.2.2. Tiekėjas privalo sumokėti Pirkėjui netesybas per </w:t>
            </w:r>
            <w:r w:rsidR="004E4ED0" w:rsidRPr="00B4387D">
              <w:rPr>
                <w:kern w:val="2"/>
                <w:szCs w:val="24"/>
              </w:rPr>
              <w:t xml:space="preserve">10 (dešimt) </w:t>
            </w:r>
            <w:r w:rsidRPr="00B4387D">
              <w:rPr>
                <w:kern w:val="2"/>
                <w:szCs w:val="24"/>
              </w:rPr>
              <w:t xml:space="preserve">dienų nuo Pirkėjo pareikalavimo, jeigu netesybų suma nėra </w:t>
            </w:r>
            <w:r w:rsidRPr="00B4387D">
              <w:rPr>
                <w:szCs w:val="24"/>
              </w:rPr>
              <w:t>išskaitoma iš Tiekėjui mokėtinos sumos.</w:t>
            </w:r>
          </w:p>
        </w:tc>
      </w:tr>
      <w:tr w:rsidR="00C34CD3" w14:paraId="535564A9" w14:textId="77777777" w:rsidTr="0047583C">
        <w:trPr>
          <w:trHeight w:val="300"/>
        </w:trPr>
        <w:tc>
          <w:tcPr>
            <w:tcW w:w="3094" w:type="dxa"/>
            <w:gridSpan w:val="2"/>
          </w:tcPr>
          <w:p w14:paraId="669E6DCA" w14:textId="77777777" w:rsidR="00C34CD3" w:rsidRDefault="00C34CD3" w:rsidP="00CE6DF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7B00CB6A" w:rsidR="00C34CD3" w:rsidRPr="00B4387D" w:rsidRDefault="00C34CD3" w:rsidP="00CE6DF6">
            <w:pPr>
              <w:jc w:val="both"/>
              <w:rPr>
                <w:kern w:val="2"/>
                <w:szCs w:val="24"/>
              </w:rPr>
            </w:pPr>
            <w:r>
              <w:rPr>
                <w:kern w:val="2"/>
                <w:szCs w:val="24"/>
              </w:rPr>
              <w:t xml:space="preserve">9.3.1. Nutraukus </w:t>
            </w:r>
            <w:r w:rsidRPr="00B4387D">
              <w:rPr>
                <w:kern w:val="2"/>
                <w:szCs w:val="24"/>
              </w:rPr>
              <w:t xml:space="preserve">Sutartį dėl esminio Sutarties pažeidimo, mokama </w:t>
            </w:r>
            <w:r w:rsidR="004E4ED0" w:rsidRPr="00B4387D">
              <w:rPr>
                <w:kern w:val="2"/>
                <w:szCs w:val="24"/>
              </w:rPr>
              <w:t>3 000,00</w:t>
            </w:r>
            <w:r w:rsidR="00643BB6">
              <w:rPr>
                <w:kern w:val="2"/>
                <w:szCs w:val="24"/>
              </w:rPr>
              <w:t xml:space="preserve"> (trijų tūkstančių)</w:t>
            </w:r>
            <w:r w:rsidRPr="00B4387D">
              <w:rPr>
                <w:kern w:val="2"/>
                <w:szCs w:val="24"/>
              </w:rPr>
              <w:t xml:space="preserve"> Eur dydžio bauda.</w:t>
            </w:r>
          </w:p>
          <w:p w14:paraId="54EE418B" w14:textId="2FAA7B1E" w:rsidR="00C34CD3" w:rsidRDefault="00C34CD3" w:rsidP="00CE6DF6">
            <w:pPr>
              <w:tabs>
                <w:tab w:val="left" w:pos="613"/>
              </w:tabs>
              <w:jc w:val="both"/>
              <w:rPr>
                <w:kern w:val="2"/>
                <w:szCs w:val="24"/>
              </w:rPr>
            </w:pPr>
            <w:r w:rsidRPr="00B4387D">
              <w:rPr>
                <w:kern w:val="2"/>
                <w:szCs w:val="24"/>
              </w:rPr>
              <w:t>9.3.2.</w:t>
            </w:r>
            <w:r w:rsidR="00B4387D">
              <w:rPr>
                <w:kern w:val="2"/>
                <w:szCs w:val="24"/>
              </w:rPr>
              <w:tab/>
            </w:r>
            <w:r w:rsidRPr="00B4387D">
              <w:rPr>
                <w:szCs w:val="24"/>
              </w:rPr>
              <w:t>Nepagrįstai nutraukus Sutarties vykdymą ne Sutartyje nustatyta tvarka, mokama</w:t>
            </w:r>
            <w:r w:rsidRPr="00B4387D">
              <w:rPr>
                <w:kern w:val="2"/>
                <w:szCs w:val="24"/>
              </w:rPr>
              <w:t xml:space="preserve"> </w:t>
            </w:r>
            <w:r w:rsidR="004E4ED0" w:rsidRPr="00B4387D">
              <w:rPr>
                <w:kern w:val="2"/>
                <w:szCs w:val="24"/>
              </w:rPr>
              <w:t>3 000,00</w:t>
            </w:r>
            <w:r w:rsidRPr="00B4387D">
              <w:rPr>
                <w:kern w:val="2"/>
                <w:szCs w:val="24"/>
              </w:rPr>
              <w:t xml:space="preserve"> </w:t>
            </w:r>
            <w:r w:rsidR="00643BB6">
              <w:rPr>
                <w:kern w:val="2"/>
                <w:szCs w:val="24"/>
              </w:rPr>
              <w:t xml:space="preserve">(trijų tūkstančių) </w:t>
            </w:r>
            <w:r>
              <w:rPr>
                <w:kern w:val="2"/>
                <w:szCs w:val="24"/>
              </w:rPr>
              <w:t>Eur dydžio bauda.</w:t>
            </w:r>
          </w:p>
        </w:tc>
      </w:tr>
      <w:tr w:rsidR="00C34CD3" w14:paraId="0DE13579" w14:textId="77777777" w:rsidTr="0047583C">
        <w:trPr>
          <w:trHeight w:val="300"/>
        </w:trPr>
        <w:tc>
          <w:tcPr>
            <w:tcW w:w="3094" w:type="dxa"/>
            <w:gridSpan w:val="2"/>
          </w:tcPr>
          <w:p w14:paraId="0E038835" w14:textId="77777777" w:rsidR="00C34CD3" w:rsidRDefault="00C34CD3" w:rsidP="00CE6DF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49DF94D" w:rsidR="00C34CD3" w:rsidRDefault="004E4ED0" w:rsidP="00CE6DF6">
            <w:pPr>
              <w:rPr>
                <w:kern w:val="2"/>
                <w:szCs w:val="24"/>
              </w:rPr>
            </w:pPr>
            <w:r w:rsidRPr="00B4387D">
              <w:rPr>
                <w:kern w:val="2"/>
                <w:szCs w:val="24"/>
              </w:rPr>
              <w:t>1 000,00 Eur dydžio baudą</w:t>
            </w:r>
            <w:r w:rsidR="00C34CD3" w:rsidRPr="00B4387D">
              <w:rPr>
                <w:kern w:val="2"/>
                <w:szCs w:val="24"/>
              </w:rPr>
              <w:t xml:space="preserve"> už kiekvieną pažeidimo atvejį</w:t>
            </w:r>
            <w:r w:rsidRPr="00B4387D">
              <w:rPr>
                <w:kern w:val="2"/>
                <w:szCs w:val="24"/>
              </w:rPr>
              <w:t>.</w:t>
            </w:r>
          </w:p>
        </w:tc>
      </w:tr>
      <w:tr w:rsidR="00B4387D" w14:paraId="335834C7" w14:textId="77777777" w:rsidTr="0047583C">
        <w:trPr>
          <w:trHeight w:val="300"/>
        </w:trPr>
        <w:tc>
          <w:tcPr>
            <w:tcW w:w="3094" w:type="dxa"/>
            <w:gridSpan w:val="2"/>
          </w:tcPr>
          <w:p w14:paraId="13CD1D2E" w14:textId="77777777" w:rsidR="00B4387D" w:rsidRDefault="00B4387D" w:rsidP="00CE6DF6">
            <w:pPr>
              <w:rPr>
                <w:b/>
                <w:kern w:val="2"/>
                <w:szCs w:val="24"/>
              </w:rPr>
            </w:pPr>
            <w:r>
              <w:rPr>
                <w:b/>
                <w:kern w:val="2"/>
                <w:szCs w:val="24"/>
              </w:rPr>
              <w:t>9.5. Tiekėjui taikomos baudos dėl aplinkosauginių ir (arba) socialinių kriterijų nesilaikymo</w:t>
            </w:r>
          </w:p>
        </w:tc>
        <w:tc>
          <w:tcPr>
            <w:tcW w:w="6682" w:type="dxa"/>
            <w:gridSpan w:val="2"/>
          </w:tcPr>
          <w:p w14:paraId="4C8C0993" w14:textId="7B6F87EB" w:rsidR="00B4387D" w:rsidRDefault="00B4387D" w:rsidP="00CE6DF6">
            <w:pPr>
              <w:rPr>
                <w:color w:val="4472C4"/>
                <w:kern w:val="2"/>
                <w:szCs w:val="24"/>
              </w:rPr>
            </w:pPr>
            <w:r w:rsidRPr="00B4387D">
              <w:rPr>
                <w:kern w:val="2"/>
                <w:szCs w:val="24"/>
              </w:rPr>
              <w:t>1 000,00 Eur dydžio baudą už kiekvieną pažeidimo atvejį.</w:t>
            </w:r>
          </w:p>
        </w:tc>
      </w:tr>
      <w:tr w:rsidR="00B4387D" w14:paraId="5CB34632" w14:textId="77777777" w:rsidTr="0047583C">
        <w:trPr>
          <w:trHeight w:val="300"/>
        </w:trPr>
        <w:tc>
          <w:tcPr>
            <w:tcW w:w="3094" w:type="dxa"/>
            <w:gridSpan w:val="2"/>
          </w:tcPr>
          <w:p w14:paraId="59ED911B" w14:textId="77777777" w:rsidR="00B4387D" w:rsidRDefault="00B4387D" w:rsidP="00CE6DF6">
            <w:pPr>
              <w:rPr>
                <w:b/>
                <w:kern w:val="2"/>
                <w:szCs w:val="24"/>
              </w:rPr>
            </w:pPr>
            <w:r>
              <w:rPr>
                <w:b/>
                <w:kern w:val="2"/>
                <w:szCs w:val="24"/>
              </w:rPr>
              <w:t>9.6. Tiekėjui / Pirkėjui taikoma bauda dėl konfidencialumo reikalavimų nesilaikymo</w:t>
            </w:r>
          </w:p>
        </w:tc>
        <w:tc>
          <w:tcPr>
            <w:tcW w:w="6682" w:type="dxa"/>
            <w:gridSpan w:val="2"/>
          </w:tcPr>
          <w:p w14:paraId="32D97D93" w14:textId="55E7221E" w:rsidR="00B4387D" w:rsidRDefault="00B4387D" w:rsidP="00CE6DF6">
            <w:pPr>
              <w:rPr>
                <w:color w:val="4472C4"/>
                <w:kern w:val="2"/>
                <w:szCs w:val="24"/>
              </w:rPr>
            </w:pPr>
            <w:r w:rsidRPr="00B4387D">
              <w:rPr>
                <w:kern w:val="2"/>
                <w:szCs w:val="24"/>
              </w:rPr>
              <w:t>1 000,00 Eur dydžio baudą už kiekvieną pažeidimo atvejį.</w:t>
            </w:r>
          </w:p>
        </w:tc>
      </w:tr>
      <w:tr w:rsidR="00C34CD3" w14:paraId="2F664C56" w14:textId="77777777" w:rsidTr="0047583C">
        <w:trPr>
          <w:trHeight w:val="300"/>
        </w:trPr>
        <w:tc>
          <w:tcPr>
            <w:tcW w:w="3094" w:type="dxa"/>
            <w:gridSpan w:val="2"/>
          </w:tcPr>
          <w:p w14:paraId="6498C52D" w14:textId="77777777" w:rsidR="00C34CD3" w:rsidRDefault="00C34CD3" w:rsidP="00CE6DF6">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682" w:type="dxa"/>
            <w:gridSpan w:val="2"/>
          </w:tcPr>
          <w:p w14:paraId="53D14775" w14:textId="50A70D3F" w:rsidR="00196269" w:rsidRDefault="00C34CD3" w:rsidP="00CE6DF6">
            <w:pPr>
              <w:rPr>
                <w:color w:val="4472C4"/>
                <w:kern w:val="2"/>
                <w:szCs w:val="24"/>
              </w:rPr>
            </w:pPr>
            <w:r>
              <w:rPr>
                <w:szCs w:val="24"/>
              </w:rPr>
              <w:lastRenderedPageBreak/>
              <w:t xml:space="preserve">Netaikoma </w:t>
            </w:r>
          </w:p>
          <w:p w14:paraId="003FECA6" w14:textId="4B574195" w:rsidR="00C34CD3" w:rsidRDefault="00C34CD3" w:rsidP="00CE6DF6">
            <w:pPr>
              <w:rPr>
                <w:color w:val="4472C4"/>
                <w:kern w:val="2"/>
                <w:szCs w:val="24"/>
              </w:rPr>
            </w:pPr>
          </w:p>
        </w:tc>
      </w:tr>
      <w:tr w:rsidR="00C34CD3" w14:paraId="0058BAA4" w14:textId="77777777" w:rsidTr="00196269">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196269" w:rsidRPr="00196269" w:rsidRDefault="00C34CD3" w:rsidP="00CE6DF6">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34CD3" w:rsidRPr="00502C6B" w:rsidRDefault="00C34CD3" w:rsidP="00CE6DF6">
            <w:pPr>
              <w:rPr>
                <w:kern w:val="2"/>
                <w:szCs w:val="24"/>
              </w:rPr>
            </w:pPr>
            <w:r w:rsidRPr="00502C6B">
              <w:rPr>
                <w:kern w:val="2"/>
                <w:szCs w:val="24"/>
              </w:rPr>
              <w:t>Netaikoma</w:t>
            </w:r>
          </w:p>
          <w:p w14:paraId="519A54FC" w14:textId="77777777" w:rsidR="00196269" w:rsidRPr="00502C6B" w:rsidRDefault="00196269" w:rsidP="00CE6DF6">
            <w:pPr>
              <w:rPr>
                <w:szCs w:val="24"/>
              </w:rPr>
            </w:pPr>
          </w:p>
          <w:p w14:paraId="59E34EF4" w14:textId="1C13E757" w:rsidR="00196269" w:rsidRPr="00502C6B" w:rsidRDefault="00196269" w:rsidP="00CE6DF6">
            <w:pPr>
              <w:rPr>
                <w:szCs w:val="24"/>
              </w:rPr>
            </w:pPr>
          </w:p>
        </w:tc>
      </w:tr>
      <w:tr w:rsidR="00196269" w14:paraId="4DB25F24" w14:textId="77777777" w:rsidTr="0047583C">
        <w:trPr>
          <w:trHeight w:val="300"/>
        </w:trPr>
        <w:tc>
          <w:tcPr>
            <w:tcW w:w="3094" w:type="dxa"/>
            <w:gridSpan w:val="2"/>
          </w:tcPr>
          <w:p w14:paraId="66FCCA71" w14:textId="77777777" w:rsidR="00196269" w:rsidRDefault="00196269" w:rsidP="00CE6DF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1121832F" w14:textId="6B998BA2" w:rsidR="00196269" w:rsidRPr="00502C6B" w:rsidRDefault="00196269" w:rsidP="00CE6DF6">
            <w:pPr>
              <w:rPr>
                <w:kern w:val="2"/>
                <w:szCs w:val="24"/>
              </w:rPr>
            </w:pPr>
            <w:r w:rsidRPr="00502C6B">
              <w:rPr>
                <w:kern w:val="2"/>
                <w:szCs w:val="24"/>
              </w:rPr>
              <w:t>1 000,00 Eur dydžio baudą už kiekvieną pažeidimo atvejį.</w:t>
            </w:r>
          </w:p>
        </w:tc>
      </w:tr>
      <w:tr w:rsidR="00196269" w14:paraId="72DE294E" w14:textId="77777777" w:rsidTr="0047583C">
        <w:trPr>
          <w:trHeight w:val="300"/>
        </w:trPr>
        <w:tc>
          <w:tcPr>
            <w:tcW w:w="3094" w:type="dxa"/>
            <w:gridSpan w:val="2"/>
          </w:tcPr>
          <w:p w14:paraId="4EF8C357" w14:textId="77777777" w:rsidR="00196269" w:rsidRDefault="00196269" w:rsidP="00CE6DF6">
            <w:pPr>
              <w:rPr>
                <w:b/>
                <w:kern w:val="2"/>
                <w:szCs w:val="24"/>
                <w:lang w:val="en-US"/>
              </w:rPr>
            </w:pPr>
            <w:r>
              <w:rPr>
                <w:b/>
                <w:kern w:val="2"/>
                <w:szCs w:val="24"/>
                <w:lang w:val="en-US"/>
              </w:rPr>
              <w:t xml:space="preserve">9.9. </w:t>
            </w:r>
            <w:r>
              <w:rPr>
                <w:b/>
                <w:kern w:val="2"/>
                <w:szCs w:val="24"/>
              </w:rPr>
              <w:t>Kitos netesybos</w:t>
            </w:r>
          </w:p>
        </w:tc>
        <w:tc>
          <w:tcPr>
            <w:tcW w:w="6682" w:type="dxa"/>
            <w:gridSpan w:val="2"/>
          </w:tcPr>
          <w:p w14:paraId="386AC396" w14:textId="6BCEE532" w:rsidR="00CE6DF6" w:rsidRPr="00CE6DF6" w:rsidRDefault="00943CB6" w:rsidP="00CE6DF6">
            <w:pPr>
              <w:jc w:val="both"/>
              <w:rPr>
                <w:kern w:val="2"/>
                <w:szCs w:val="24"/>
              </w:rPr>
            </w:pPr>
            <w:r>
              <w:rPr>
                <w:color w:val="000000" w:themeColor="text1"/>
              </w:rPr>
              <w:t>J</w:t>
            </w:r>
            <w:r w:rsidRPr="00481337">
              <w:rPr>
                <w:color w:val="000000" w:themeColor="text1"/>
              </w:rPr>
              <w:t>eigu Tiekėjas nesuteikia Paslaugų (neįvykdo maršruto (reiso)) daugiau kaip 2 kartus</w:t>
            </w:r>
            <w:r w:rsidRPr="00B4387D">
              <w:rPr>
                <w:kern w:val="2"/>
                <w:szCs w:val="24"/>
              </w:rPr>
              <w:t xml:space="preserve">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esant nurodytai situacijai.</w:t>
            </w:r>
          </w:p>
        </w:tc>
      </w:tr>
      <w:tr w:rsidR="00196269" w14:paraId="684028A3" w14:textId="77777777" w:rsidTr="0047583C">
        <w:trPr>
          <w:trHeight w:val="300"/>
        </w:trPr>
        <w:tc>
          <w:tcPr>
            <w:tcW w:w="9776" w:type="dxa"/>
            <w:gridSpan w:val="4"/>
          </w:tcPr>
          <w:p w14:paraId="4FE3910B" w14:textId="77777777" w:rsidR="00196269" w:rsidRDefault="00196269" w:rsidP="00CE6DF6">
            <w:pPr>
              <w:jc w:val="center"/>
              <w:rPr>
                <w:color w:val="4472C4"/>
                <w:kern w:val="2"/>
                <w:szCs w:val="24"/>
              </w:rPr>
            </w:pPr>
            <w:r>
              <w:rPr>
                <w:b/>
                <w:kern w:val="2"/>
                <w:szCs w:val="24"/>
              </w:rPr>
              <w:t>10. ESMINĖS SUTARTIES SĄLYGOS</w:t>
            </w:r>
          </w:p>
        </w:tc>
      </w:tr>
      <w:tr w:rsidR="00196269" w14:paraId="6E96BEC4" w14:textId="77777777" w:rsidTr="0047583C">
        <w:trPr>
          <w:trHeight w:val="300"/>
        </w:trPr>
        <w:tc>
          <w:tcPr>
            <w:tcW w:w="3094" w:type="dxa"/>
            <w:gridSpan w:val="2"/>
          </w:tcPr>
          <w:p w14:paraId="0063E6A9" w14:textId="77777777" w:rsidR="00196269" w:rsidRDefault="00196269" w:rsidP="00CE6DF6">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0A7320" w:rsidRDefault="000A7320" w:rsidP="00CE6DF6">
            <w:pPr>
              <w:tabs>
                <w:tab w:val="left" w:pos="765"/>
              </w:tabs>
              <w:jc w:val="both"/>
              <w:rPr>
                <w:kern w:val="2"/>
                <w:szCs w:val="24"/>
              </w:rPr>
            </w:pPr>
            <w:r>
              <w:rPr>
                <w:kern w:val="2"/>
                <w:szCs w:val="24"/>
              </w:rPr>
              <w:t>10</w:t>
            </w:r>
            <w:r w:rsidRPr="0026256B">
              <w:rPr>
                <w:kern w:val="2"/>
                <w:szCs w:val="24"/>
              </w:rPr>
              <w:t>.1.</w:t>
            </w:r>
            <w:r w:rsidR="009369D4">
              <w:rPr>
                <w:kern w:val="2"/>
                <w:szCs w:val="24"/>
              </w:rPr>
              <w:t>1</w:t>
            </w:r>
            <w:r w:rsidRPr="0026256B">
              <w:rPr>
                <w:kern w:val="2"/>
                <w:szCs w:val="24"/>
              </w:rPr>
              <w:t>.</w:t>
            </w:r>
            <w:r w:rsidRPr="0026256B">
              <w:rPr>
                <w:kern w:val="2"/>
                <w:szCs w:val="24"/>
              </w:rPr>
              <w:tab/>
            </w:r>
            <w:r>
              <w:rPr>
                <w:kern w:val="2"/>
                <w:szCs w:val="24"/>
              </w:rPr>
              <w:t>Sutarties įkainis;</w:t>
            </w:r>
          </w:p>
          <w:p w14:paraId="5808A9F8" w14:textId="2C95885A" w:rsidR="00C67398"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2</w:t>
            </w:r>
            <w:r w:rsidRPr="0026256B">
              <w:rPr>
                <w:kern w:val="2"/>
                <w:szCs w:val="24"/>
              </w:rPr>
              <w:t>.</w:t>
            </w:r>
            <w:r w:rsidRPr="0026256B">
              <w:rPr>
                <w:kern w:val="2"/>
                <w:szCs w:val="24"/>
              </w:rPr>
              <w:tab/>
            </w:r>
            <w:r>
              <w:rPr>
                <w:kern w:val="2"/>
                <w:szCs w:val="24"/>
              </w:rPr>
              <w:t>Paslaugų suteikimo terminas</w:t>
            </w:r>
            <w:r w:rsidR="000A7320">
              <w:rPr>
                <w:kern w:val="2"/>
                <w:szCs w:val="24"/>
              </w:rPr>
              <w:t xml:space="preserve"> pagal Paslaugų teikimo grafiką</w:t>
            </w:r>
            <w:r w:rsidRPr="0026256B">
              <w:rPr>
                <w:kern w:val="2"/>
                <w:szCs w:val="24"/>
              </w:rPr>
              <w:t>;</w:t>
            </w:r>
            <w:r w:rsidR="000A7320">
              <w:rPr>
                <w:kern w:val="2"/>
                <w:szCs w:val="24"/>
              </w:rPr>
              <w:t xml:space="preserve"> </w:t>
            </w:r>
          </w:p>
          <w:p w14:paraId="5F6D81F5" w14:textId="37191B0E" w:rsidR="00C67398" w:rsidRPr="0026256B"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sidR="000A7320">
              <w:rPr>
                <w:kern w:val="2"/>
                <w:szCs w:val="24"/>
              </w:rPr>
              <w:t xml:space="preserve">ir įstatymų </w:t>
            </w:r>
            <w:r w:rsidRPr="002348F2">
              <w:rPr>
                <w:kern w:val="2"/>
                <w:szCs w:val="24"/>
              </w:rPr>
              <w:t>reikalavimams);</w:t>
            </w:r>
          </w:p>
          <w:p w14:paraId="071F7F4E" w14:textId="14585F00" w:rsidR="00C67398" w:rsidRPr="0026256B" w:rsidRDefault="00C67398" w:rsidP="00CE6DF6">
            <w:pPr>
              <w:tabs>
                <w:tab w:val="left" w:pos="765"/>
              </w:tabs>
              <w:jc w:val="both"/>
              <w:rPr>
                <w:kern w:val="2"/>
                <w:szCs w:val="24"/>
              </w:rPr>
            </w:pPr>
            <w:r>
              <w:rPr>
                <w:kern w:val="2"/>
                <w:szCs w:val="24"/>
              </w:rPr>
              <w:t>10</w:t>
            </w:r>
            <w:r w:rsidRPr="0026256B">
              <w:rPr>
                <w:kern w:val="2"/>
                <w:szCs w:val="24"/>
              </w:rPr>
              <w:t>.1.</w:t>
            </w:r>
            <w:r w:rsidR="009369D4">
              <w:rPr>
                <w:kern w:val="2"/>
                <w:szCs w:val="24"/>
              </w:rPr>
              <w:t>4</w:t>
            </w:r>
            <w:r w:rsidRPr="0026256B">
              <w:rPr>
                <w:kern w:val="2"/>
                <w:szCs w:val="24"/>
              </w:rPr>
              <w:t>.</w:t>
            </w:r>
            <w:r w:rsidRPr="0026256B">
              <w:rPr>
                <w:kern w:val="2"/>
                <w:szCs w:val="24"/>
              </w:rPr>
              <w:tab/>
              <w:t xml:space="preserve">Sutartį </w:t>
            </w:r>
            <w:r>
              <w:rPr>
                <w:kern w:val="2"/>
                <w:szCs w:val="24"/>
              </w:rPr>
              <w:t>vykdantys asmenys ir jų kvalifikacija</w:t>
            </w:r>
            <w:r w:rsidRPr="0026256B">
              <w:rPr>
                <w:kern w:val="2"/>
                <w:szCs w:val="24"/>
              </w:rPr>
              <w:t>;</w:t>
            </w:r>
          </w:p>
          <w:p w14:paraId="6DE74C0B" w14:textId="77777777" w:rsidR="00196269" w:rsidRDefault="00C67398" w:rsidP="00CE6DF6">
            <w:pPr>
              <w:tabs>
                <w:tab w:val="left" w:pos="765"/>
              </w:tabs>
              <w:jc w:val="both"/>
              <w:rPr>
                <w:kern w:val="2"/>
                <w:szCs w:val="24"/>
              </w:rPr>
            </w:pPr>
            <w:r>
              <w:rPr>
                <w:kern w:val="2"/>
                <w:szCs w:val="24"/>
              </w:rPr>
              <w:t>10</w:t>
            </w:r>
            <w:r w:rsidRPr="0026256B">
              <w:rPr>
                <w:kern w:val="2"/>
                <w:szCs w:val="24"/>
              </w:rPr>
              <w:t>.1.</w:t>
            </w:r>
            <w:r>
              <w:rPr>
                <w:kern w:val="2"/>
                <w:szCs w:val="24"/>
              </w:rPr>
              <w:t>5</w:t>
            </w:r>
            <w:r w:rsidRPr="0026256B">
              <w:rPr>
                <w:kern w:val="2"/>
                <w:szCs w:val="24"/>
              </w:rPr>
              <w:t>.</w:t>
            </w:r>
            <w:r>
              <w:rPr>
                <w:kern w:val="2"/>
                <w:szCs w:val="24"/>
              </w:rPr>
              <w:tab/>
              <w:t>Įsipareigojimai dėl asmens duomenų apsaugos</w:t>
            </w:r>
            <w:r w:rsidR="000A7320">
              <w:rPr>
                <w:kern w:val="2"/>
                <w:szCs w:val="24"/>
              </w:rPr>
              <w:t>;</w:t>
            </w:r>
          </w:p>
          <w:p w14:paraId="7E67C8FE" w14:textId="11CE9ECC" w:rsidR="000A7320" w:rsidRPr="00C67398" w:rsidRDefault="000A7320" w:rsidP="00CE6DF6">
            <w:pPr>
              <w:tabs>
                <w:tab w:val="left" w:pos="765"/>
              </w:tabs>
              <w:jc w:val="both"/>
              <w:rPr>
                <w:kern w:val="2"/>
                <w:szCs w:val="24"/>
              </w:rPr>
            </w:pPr>
            <w:r>
              <w:rPr>
                <w:kern w:val="2"/>
                <w:szCs w:val="24"/>
              </w:rPr>
              <w:t>10.1.6.</w:t>
            </w:r>
            <w:r>
              <w:rPr>
                <w:kern w:val="2"/>
                <w:szCs w:val="24"/>
              </w:rPr>
              <w:tab/>
              <w:t>Įsipareigojimai dėl aplinkosauginių reikalavimų vykdymo.</w:t>
            </w:r>
          </w:p>
        </w:tc>
      </w:tr>
      <w:tr w:rsidR="00196269" w14:paraId="2481156D" w14:textId="77777777" w:rsidTr="0047583C">
        <w:trPr>
          <w:trHeight w:val="300"/>
        </w:trPr>
        <w:tc>
          <w:tcPr>
            <w:tcW w:w="9776" w:type="dxa"/>
            <w:gridSpan w:val="4"/>
          </w:tcPr>
          <w:p w14:paraId="28216735" w14:textId="77777777" w:rsidR="00196269" w:rsidRDefault="00196269" w:rsidP="00CE6DF6">
            <w:pPr>
              <w:jc w:val="center"/>
              <w:rPr>
                <w:b/>
                <w:kern w:val="2"/>
                <w:szCs w:val="24"/>
              </w:rPr>
            </w:pPr>
            <w:r>
              <w:rPr>
                <w:b/>
                <w:kern w:val="2"/>
                <w:szCs w:val="24"/>
              </w:rPr>
              <w:t>11. SUTARTIES GALIOJIMAS IR KEITIMAS</w:t>
            </w:r>
          </w:p>
        </w:tc>
      </w:tr>
      <w:tr w:rsidR="00196269" w14:paraId="73E60D0E" w14:textId="77777777" w:rsidTr="0047583C">
        <w:trPr>
          <w:trHeight w:val="300"/>
        </w:trPr>
        <w:tc>
          <w:tcPr>
            <w:tcW w:w="3094" w:type="dxa"/>
            <w:gridSpan w:val="2"/>
          </w:tcPr>
          <w:p w14:paraId="071FC0C8" w14:textId="77777777" w:rsidR="00196269" w:rsidRDefault="00196269" w:rsidP="00CE6DF6">
            <w:pPr>
              <w:rPr>
                <w:b/>
                <w:kern w:val="2"/>
                <w:szCs w:val="24"/>
              </w:rPr>
            </w:pPr>
            <w:r>
              <w:rPr>
                <w:b/>
                <w:szCs w:val="24"/>
              </w:rPr>
              <w:t>11.1. Sutarties sudarymas ir įsigaliojimas</w:t>
            </w:r>
          </w:p>
        </w:tc>
        <w:tc>
          <w:tcPr>
            <w:tcW w:w="6682" w:type="dxa"/>
            <w:gridSpan w:val="2"/>
          </w:tcPr>
          <w:p w14:paraId="16C571AA" w14:textId="77777777" w:rsidR="00196269" w:rsidRDefault="00196269" w:rsidP="00CE6DF6">
            <w:pPr>
              <w:jc w:val="both"/>
              <w:rPr>
                <w:kern w:val="2"/>
                <w:szCs w:val="24"/>
              </w:rPr>
            </w:pPr>
            <w:r>
              <w:rPr>
                <w:kern w:val="2"/>
                <w:szCs w:val="24"/>
              </w:rPr>
              <w:t>Ši Sutartis laikoma sudaryta ir įsigalioja nuo Sutarties pasirašymo dienos (antrosios Šalies pasirašymo dieną).</w:t>
            </w:r>
          </w:p>
          <w:p w14:paraId="04094D45" w14:textId="1D58492F" w:rsidR="00196269" w:rsidRDefault="00196269" w:rsidP="00CE6DF6">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2C6B" w:rsidRPr="00281F85">
              <w:rPr>
                <w:kern w:val="2"/>
                <w:szCs w:val="24"/>
              </w:rPr>
              <w:t>37 mėnesius.</w:t>
            </w:r>
          </w:p>
        </w:tc>
      </w:tr>
      <w:tr w:rsidR="00196269" w14:paraId="27B67AC5" w14:textId="77777777" w:rsidTr="0047583C">
        <w:trPr>
          <w:trHeight w:val="300"/>
        </w:trPr>
        <w:tc>
          <w:tcPr>
            <w:tcW w:w="3094" w:type="dxa"/>
            <w:gridSpan w:val="2"/>
          </w:tcPr>
          <w:p w14:paraId="5B8FCCBE" w14:textId="77777777" w:rsidR="00196269" w:rsidRDefault="00196269" w:rsidP="00CE6DF6">
            <w:pPr>
              <w:rPr>
                <w:b/>
                <w:kern w:val="2"/>
                <w:szCs w:val="24"/>
              </w:rPr>
            </w:pPr>
            <w:r>
              <w:rPr>
                <w:b/>
                <w:kern w:val="2"/>
                <w:szCs w:val="24"/>
              </w:rPr>
              <w:t>11.2. Sutarties galiojimo termino pratęsimas</w:t>
            </w:r>
          </w:p>
        </w:tc>
        <w:tc>
          <w:tcPr>
            <w:tcW w:w="6682" w:type="dxa"/>
            <w:gridSpan w:val="2"/>
          </w:tcPr>
          <w:p w14:paraId="6D566D92" w14:textId="3C89D7B4" w:rsidR="00196269" w:rsidRDefault="00196269" w:rsidP="00CE6DF6">
            <w:pPr>
              <w:rPr>
                <w:kern w:val="2"/>
                <w:szCs w:val="24"/>
              </w:rPr>
            </w:pPr>
            <w:r>
              <w:rPr>
                <w:kern w:val="2"/>
                <w:szCs w:val="24"/>
              </w:rPr>
              <w:t>Netaikoma</w:t>
            </w:r>
          </w:p>
        </w:tc>
      </w:tr>
      <w:tr w:rsidR="00196269" w14:paraId="2CB119F6" w14:textId="77777777" w:rsidTr="0047583C">
        <w:trPr>
          <w:trHeight w:val="300"/>
        </w:trPr>
        <w:tc>
          <w:tcPr>
            <w:tcW w:w="9776" w:type="dxa"/>
            <w:gridSpan w:val="4"/>
          </w:tcPr>
          <w:p w14:paraId="1E909BAE" w14:textId="77777777" w:rsidR="00196269" w:rsidRDefault="00196269" w:rsidP="00CE6DF6">
            <w:pPr>
              <w:jc w:val="center"/>
              <w:rPr>
                <w:b/>
                <w:kern w:val="2"/>
                <w:szCs w:val="24"/>
              </w:rPr>
            </w:pPr>
            <w:r>
              <w:rPr>
                <w:b/>
                <w:kern w:val="2"/>
                <w:szCs w:val="24"/>
              </w:rPr>
              <w:t>12. SUTARTIES NUTRAUKIMAS</w:t>
            </w:r>
          </w:p>
        </w:tc>
      </w:tr>
      <w:tr w:rsidR="00196269" w14:paraId="03F6F2B7"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196269" w:rsidRDefault="00196269" w:rsidP="00CE6DF6">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196269" w:rsidRPr="00C67398" w:rsidRDefault="00196269" w:rsidP="00CE6DF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196269" w14:paraId="3FAA1B2E" w14:textId="77777777" w:rsidTr="0047583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196269" w:rsidRDefault="00196269" w:rsidP="00CE6DF6">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196269" w:rsidRPr="009369D4" w:rsidRDefault="00196269" w:rsidP="00CE6DF6">
            <w:pPr>
              <w:tabs>
                <w:tab w:val="left" w:pos="854"/>
              </w:tabs>
              <w:jc w:val="both"/>
              <w:rPr>
                <w:kern w:val="2"/>
                <w:szCs w:val="24"/>
              </w:rPr>
            </w:pPr>
            <w:r w:rsidRPr="009369D4">
              <w:rPr>
                <w:kern w:val="2"/>
                <w:szCs w:val="24"/>
              </w:rPr>
              <w:t>12.2.1.</w:t>
            </w:r>
            <w:r w:rsidR="00502C6B">
              <w:rPr>
                <w:kern w:val="2"/>
                <w:szCs w:val="24"/>
              </w:rPr>
              <w:tab/>
            </w:r>
            <w:r w:rsidRPr="009369D4">
              <w:rPr>
                <w:kern w:val="2"/>
                <w:szCs w:val="24"/>
              </w:rPr>
              <w:t>Tiekėjas nevykdo prisiimtų įsipareigojimų už Sutartyje nustatyt</w:t>
            </w:r>
            <w:r w:rsidR="000A7320" w:rsidRPr="009369D4">
              <w:rPr>
                <w:kern w:val="2"/>
                <w:szCs w:val="24"/>
              </w:rPr>
              <w:t>us</w:t>
            </w:r>
            <w:r w:rsidRPr="009369D4">
              <w:rPr>
                <w:kern w:val="2"/>
                <w:szCs w:val="24"/>
              </w:rPr>
              <w:t xml:space="preserve"> Sutarties įkainius;</w:t>
            </w:r>
          </w:p>
          <w:p w14:paraId="41420C93" w14:textId="4A6FD014" w:rsidR="00196269" w:rsidRPr="009369D4" w:rsidRDefault="00196269" w:rsidP="00CE6DF6">
            <w:pPr>
              <w:tabs>
                <w:tab w:val="left" w:pos="567"/>
                <w:tab w:val="left" w:pos="851"/>
                <w:tab w:val="left" w:pos="992"/>
                <w:tab w:val="left" w:pos="1134"/>
              </w:tabs>
              <w:jc w:val="both"/>
              <w:rPr>
                <w:rFonts w:eastAsia="Arial"/>
                <w:kern w:val="2"/>
                <w:szCs w:val="24"/>
                <w:lang w:val="lt"/>
              </w:rPr>
            </w:pPr>
            <w:r w:rsidRPr="009369D4">
              <w:rPr>
                <w:rFonts w:eastAsia="Arial"/>
                <w:kern w:val="2"/>
                <w:szCs w:val="24"/>
                <w:lang w:val="lt"/>
              </w:rPr>
              <w:t>12.2.</w:t>
            </w:r>
            <w:r w:rsidR="009369D4" w:rsidRPr="009369D4">
              <w:rPr>
                <w:rFonts w:eastAsia="Arial"/>
                <w:kern w:val="2"/>
                <w:szCs w:val="24"/>
                <w:lang w:val="lt"/>
              </w:rPr>
              <w:t>2</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 xml:space="preserve">Tiekėjo kvalifikacija tapo nebeatitinkančia </w:t>
            </w:r>
            <w:r w:rsidR="00502C6B">
              <w:rPr>
                <w:rFonts w:eastAsia="Arial"/>
                <w:kern w:val="2"/>
                <w:szCs w:val="24"/>
                <w:lang w:val="lt"/>
              </w:rPr>
              <w:t>p</w:t>
            </w:r>
            <w:r w:rsidRPr="009369D4">
              <w:rPr>
                <w:rFonts w:eastAsia="Arial"/>
                <w:kern w:val="2"/>
                <w:szCs w:val="24"/>
                <w:lang w:val="lt"/>
              </w:rPr>
              <w:t>irkimo dokumentuose nustatytų Sutarties tinkamam vykdymui būtinų reikalavimų ir šie neatitikimai nebuvo ištaisyti per 14 (keturiolika) kalendorinių dienų nuo kvalifikacijos tapimo neatitinkančia dienos;</w:t>
            </w:r>
          </w:p>
          <w:p w14:paraId="1DE93274" w14:textId="096A87AC" w:rsidR="00196269" w:rsidRPr="009369D4" w:rsidRDefault="00196269" w:rsidP="00CE6DF6">
            <w:pPr>
              <w:tabs>
                <w:tab w:val="left" w:pos="567"/>
                <w:tab w:val="left" w:pos="851"/>
                <w:tab w:val="left" w:pos="992"/>
                <w:tab w:val="left" w:pos="1134"/>
              </w:tabs>
              <w:jc w:val="both"/>
              <w:rPr>
                <w:rFonts w:eastAsia="Arial"/>
                <w:kern w:val="2"/>
                <w:szCs w:val="24"/>
                <w:lang w:val="lt"/>
              </w:rPr>
            </w:pPr>
            <w:r w:rsidRPr="009369D4">
              <w:rPr>
                <w:rFonts w:eastAsia="Arial"/>
                <w:kern w:val="2"/>
                <w:szCs w:val="24"/>
                <w:lang w:val="lt"/>
              </w:rPr>
              <w:t>12.2.</w:t>
            </w:r>
            <w:r w:rsidR="009369D4" w:rsidRPr="009369D4">
              <w:rPr>
                <w:rFonts w:eastAsia="Arial"/>
                <w:kern w:val="2"/>
                <w:szCs w:val="24"/>
                <w:lang w:val="lt"/>
              </w:rPr>
              <w:t>3</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pažeidžia šios Sutarties nuostatas, reglamentuojančias konkurenciją, intelektinės nuosavybės ar konfidencialios informacijos valdymą;</w:t>
            </w:r>
          </w:p>
          <w:p w14:paraId="63D2D84C" w14:textId="7D031D97" w:rsidR="00196269" w:rsidRPr="009369D4" w:rsidRDefault="00196269" w:rsidP="00CE6DF6">
            <w:pPr>
              <w:tabs>
                <w:tab w:val="left" w:pos="871"/>
              </w:tabs>
              <w:jc w:val="both"/>
              <w:rPr>
                <w:rFonts w:eastAsia="Arial"/>
                <w:kern w:val="2"/>
                <w:szCs w:val="24"/>
                <w:lang w:val="lt"/>
              </w:rPr>
            </w:pPr>
            <w:r w:rsidRPr="009369D4">
              <w:rPr>
                <w:rFonts w:eastAsia="Arial"/>
                <w:kern w:val="2"/>
                <w:szCs w:val="24"/>
                <w:lang w:val="lt"/>
              </w:rPr>
              <w:lastRenderedPageBreak/>
              <w:t>12.2.</w:t>
            </w:r>
            <w:r w:rsidR="009369D4" w:rsidRPr="009369D4">
              <w:rPr>
                <w:rFonts w:eastAsia="Arial"/>
                <w:kern w:val="2"/>
                <w:szCs w:val="24"/>
                <w:lang w:val="lt"/>
              </w:rPr>
              <w:t>4</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pažeidžia Bendrųjų sąlygų nuostatas dėl Sutarties vykdymui pasitelkiamų naujų subtiekėjų ir (ar) specialistų / esamų subtiekėjų ir (ar) specialistų keitimo;</w:t>
            </w:r>
          </w:p>
          <w:p w14:paraId="2AC0C09D" w14:textId="6881744B" w:rsidR="00196269" w:rsidRPr="009369D4" w:rsidRDefault="00196269" w:rsidP="00CE6DF6">
            <w:pPr>
              <w:tabs>
                <w:tab w:val="left" w:pos="871"/>
              </w:tabs>
              <w:jc w:val="both"/>
              <w:rPr>
                <w:rFonts w:eastAsia="Arial"/>
                <w:kern w:val="2"/>
                <w:szCs w:val="24"/>
              </w:rPr>
            </w:pPr>
            <w:r w:rsidRPr="009369D4">
              <w:rPr>
                <w:rFonts w:eastAsia="Arial"/>
                <w:kern w:val="2"/>
                <w:szCs w:val="24"/>
                <w:lang w:val="lt"/>
              </w:rPr>
              <w:t>12.2.</w:t>
            </w:r>
            <w:r w:rsidR="009369D4" w:rsidRPr="009369D4">
              <w:rPr>
                <w:rFonts w:eastAsia="Arial"/>
                <w:kern w:val="2"/>
                <w:szCs w:val="24"/>
                <w:lang w:val="lt"/>
              </w:rPr>
              <w:t>5</w:t>
            </w:r>
            <w:r w:rsidRPr="009369D4">
              <w:rPr>
                <w:rFonts w:eastAsia="Arial"/>
                <w:kern w:val="2"/>
                <w:szCs w:val="24"/>
                <w:lang w:val="lt"/>
              </w:rPr>
              <w:t>.</w:t>
            </w:r>
            <w:r w:rsidR="00502C6B">
              <w:rPr>
                <w:rFonts w:eastAsia="Arial"/>
                <w:kern w:val="2"/>
                <w:szCs w:val="24"/>
                <w:lang w:val="lt"/>
              </w:rPr>
              <w:tab/>
            </w:r>
            <w:r w:rsidRPr="009369D4">
              <w:rPr>
                <w:rFonts w:eastAsia="Arial"/>
                <w:kern w:val="2"/>
                <w:szCs w:val="24"/>
                <w:lang w:val="lt"/>
              </w:rPr>
              <w:t>Tiekėjas 2 (du) kartus pažeidžia esminę Sutarties sąlygą.</w:t>
            </w:r>
          </w:p>
        </w:tc>
      </w:tr>
      <w:tr w:rsidR="00196269" w14:paraId="16E64D10" w14:textId="77777777" w:rsidTr="0047583C">
        <w:trPr>
          <w:trHeight w:val="300"/>
        </w:trPr>
        <w:tc>
          <w:tcPr>
            <w:tcW w:w="9776" w:type="dxa"/>
            <w:gridSpan w:val="4"/>
          </w:tcPr>
          <w:p w14:paraId="7BE18CDF" w14:textId="6FF52ED1" w:rsidR="00196269" w:rsidRDefault="00196269" w:rsidP="00CE6DF6">
            <w:pPr>
              <w:jc w:val="center"/>
              <w:rPr>
                <w:kern w:val="2"/>
                <w:szCs w:val="24"/>
              </w:rPr>
            </w:pPr>
            <w:r>
              <w:rPr>
                <w:b/>
                <w:kern w:val="2"/>
                <w:szCs w:val="24"/>
              </w:rPr>
              <w:lastRenderedPageBreak/>
              <w:t>13. APLINKOS APSAUGOS IR SOCIALINIAI KRITERIJAI</w:t>
            </w:r>
          </w:p>
        </w:tc>
      </w:tr>
      <w:tr w:rsidR="00196269" w14:paraId="05D8A05A" w14:textId="77777777" w:rsidTr="0047583C">
        <w:trPr>
          <w:trHeight w:val="300"/>
        </w:trPr>
        <w:tc>
          <w:tcPr>
            <w:tcW w:w="3058" w:type="dxa"/>
          </w:tcPr>
          <w:p w14:paraId="1C2710A4" w14:textId="77777777" w:rsidR="00196269" w:rsidRDefault="00196269" w:rsidP="00CE6DF6">
            <w:pPr>
              <w:rPr>
                <w:b/>
                <w:kern w:val="2"/>
                <w:szCs w:val="24"/>
              </w:rPr>
            </w:pPr>
            <w:r>
              <w:rPr>
                <w:b/>
                <w:kern w:val="2"/>
                <w:szCs w:val="24"/>
              </w:rPr>
              <w:t xml:space="preserve">13.1. Su perkamomis paslaugomis susiję  aplinkos apsaugos kriterijai </w:t>
            </w:r>
          </w:p>
        </w:tc>
        <w:tc>
          <w:tcPr>
            <w:tcW w:w="6718" w:type="dxa"/>
            <w:gridSpan w:val="3"/>
          </w:tcPr>
          <w:p w14:paraId="00C9FD2B" w14:textId="7DDB0484" w:rsidR="00C67398" w:rsidRPr="00481337" w:rsidRDefault="00C67398" w:rsidP="00CE6DF6">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sidR="00502C6B">
              <w:rPr>
                <w:bCs/>
                <w:color w:val="000000" w:themeColor="text1"/>
                <w:sz w:val="24"/>
                <w:szCs w:val="24"/>
                <w:lang w:val="lt-LT"/>
              </w:rPr>
              <w:t>Sutarties priede Nr. 1</w:t>
            </w:r>
            <w:r w:rsidRPr="00481337">
              <w:rPr>
                <w:bCs/>
                <w:color w:val="000000" w:themeColor="text1"/>
                <w:sz w:val="24"/>
                <w:szCs w:val="24"/>
                <w:lang w:val="lt-LT"/>
              </w:rPr>
              <w:t xml:space="preserve"> „Techninė specifikacija“ 2.10 papunktyje.</w:t>
            </w:r>
          </w:p>
          <w:p w14:paraId="2BA1BB88" w14:textId="21C76264" w:rsidR="00C67398" w:rsidRPr="00481337" w:rsidRDefault="00C67398" w:rsidP="00CE6DF6">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priemones pagal nustatytus reikalavimus ir turėti tą patvirtinančius dokumentus, bei naudoti teikiant Paslaugas. Transporto priemonių, su kuriomis teikiamos Paslaugos, atitiktį taikomiems reikalavimams patvirtinantys dokumentai yra nurodyti Sutarties priedo Nr. 1 „Techninė specifikacija“ 2.10 papunktyje. Pirkėjui pareikalavus Tiekėjas privalo pateikti šiuos dokumentus ne vėliau kaip per 3 darbo dienas</w:t>
            </w:r>
            <w:r w:rsidR="00502C6B">
              <w:rPr>
                <w:color w:val="000000" w:themeColor="text1"/>
                <w:sz w:val="24"/>
                <w:szCs w:val="24"/>
                <w:lang w:val="lt-LT"/>
              </w:rPr>
              <w:t xml:space="preserve"> nuo prašymo gavimo dienos</w:t>
            </w:r>
            <w:r>
              <w:rPr>
                <w:color w:val="000000" w:themeColor="text1"/>
                <w:sz w:val="24"/>
                <w:szCs w:val="24"/>
                <w:lang w:val="lt-LT"/>
              </w:rPr>
              <w:t>.</w:t>
            </w:r>
          </w:p>
          <w:p w14:paraId="53C9F569" w14:textId="17825902" w:rsidR="00196269" w:rsidRPr="00C67398" w:rsidRDefault="00196269" w:rsidP="00CE6DF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96269" w14:paraId="419E8DA3" w14:textId="77777777" w:rsidTr="0047583C">
        <w:trPr>
          <w:trHeight w:val="300"/>
        </w:trPr>
        <w:tc>
          <w:tcPr>
            <w:tcW w:w="3058" w:type="dxa"/>
          </w:tcPr>
          <w:p w14:paraId="628C630D" w14:textId="77777777" w:rsidR="00196269" w:rsidRDefault="00196269" w:rsidP="00CE6DF6">
            <w:pPr>
              <w:rPr>
                <w:b/>
                <w:kern w:val="2"/>
                <w:szCs w:val="24"/>
              </w:rPr>
            </w:pPr>
            <w:r>
              <w:rPr>
                <w:b/>
                <w:kern w:val="2"/>
                <w:szCs w:val="24"/>
              </w:rPr>
              <w:t>13.2. Su perkamomis Paslaugomis susiję socialiniai kriterijai</w:t>
            </w:r>
          </w:p>
        </w:tc>
        <w:tc>
          <w:tcPr>
            <w:tcW w:w="6718" w:type="dxa"/>
            <w:gridSpan w:val="3"/>
          </w:tcPr>
          <w:p w14:paraId="2BF3C378" w14:textId="7C73C637" w:rsidR="00196269" w:rsidRPr="00724BF1" w:rsidRDefault="00196269" w:rsidP="00CE6DF6">
            <w:pPr>
              <w:rPr>
                <w:color w:val="000000"/>
                <w:kern w:val="2"/>
                <w:szCs w:val="24"/>
                <w:shd w:val="clear" w:color="auto" w:fill="FFFFFF"/>
              </w:rPr>
            </w:pPr>
            <w:r>
              <w:rPr>
                <w:color w:val="000000"/>
                <w:kern w:val="2"/>
                <w:szCs w:val="24"/>
                <w:shd w:val="clear" w:color="auto" w:fill="FFFFFF"/>
              </w:rPr>
              <w:t>Netaikoma</w:t>
            </w:r>
          </w:p>
        </w:tc>
      </w:tr>
      <w:tr w:rsidR="00196269" w14:paraId="1CF58E95" w14:textId="77777777" w:rsidTr="0047583C">
        <w:trPr>
          <w:trHeight w:val="300"/>
        </w:trPr>
        <w:tc>
          <w:tcPr>
            <w:tcW w:w="9776" w:type="dxa"/>
            <w:gridSpan w:val="4"/>
          </w:tcPr>
          <w:p w14:paraId="477CE1F7" w14:textId="0275BFDD" w:rsidR="00196269" w:rsidRPr="00724BF1" w:rsidRDefault="00196269" w:rsidP="00CE6DF6">
            <w:pPr>
              <w:jc w:val="center"/>
              <w:rPr>
                <w:b/>
                <w:kern w:val="2"/>
                <w:szCs w:val="24"/>
              </w:rPr>
            </w:pPr>
            <w:r>
              <w:rPr>
                <w:b/>
                <w:kern w:val="2"/>
                <w:szCs w:val="24"/>
              </w:rPr>
              <w:t xml:space="preserve">14. BENDRŲJŲ SĄLYGŲ PAKEITIMAI IR PAPILDYMAI </w:t>
            </w:r>
          </w:p>
        </w:tc>
      </w:tr>
      <w:tr w:rsidR="00196269" w14:paraId="3CC1A2DB" w14:textId="77777777" w:rsidTr="0047583C">
        <w:trPr>
          <w:trHeight w:val="300"/>
        </w:trPr>
        <w:tc>
          <w:tcPr>
            <w:tcW w:w="3058" w:type="dxa"/>
          </w:tcPr>
          <w:p w14:paraId="136BB968" w14:textId="77777777" w:rsidR="00196269" w:rsidRDefault="00196269" w:rsidP="00CE6DF6">
            <w:pPr>
              <w:rPr>
                <w:b/>
                <w:kern w:val="2"/>
                <w:szCs w:val="24"/>
              </w:rPr>
            </w:pPr>
            <w:r>
              <w:rPr>
                <w:b/>
                <w:kern w:val="2"/>
                <w:szCs w:val="24"/>
              </w:rPr>
              <w:t xml:space="preserve">14.1. </w:t>
            </w:r>
          </w:p>
        </w:tc>
        <w:tc>
          <w:tcPr>
            <w:tcW w:w="6718" w:type="dxa"/>
            <w:gridSpan w:val="3"/>
          </w:tcPr>
          <w:p w14:paraId="765F3002" w14:textId="19CE147E" w:rsidR="00196269" w:rsidRDefault="00196269" w:rsidP="00CE6DF6">
            <w:pPr>
              <w:jc w:val="both"/>
              <w:rPr>
                <w:kern w:val="2"/>
                <w:szCs w:val="24"/>
              </w:rPr>
            </w:pPr>
            <w:r>
              <w:rPr>
                <w:kern w:val="2"/>
                <w:szCs w:val="24"/>
              </w:rPr>
              <w:t xml:space="preserve">Šalys susitaria pakeisti nurodytą Sutarties Bendrųjų sąlygų punktą ir išdėstyti jį nauja redakcija: </w:t>
            </w:r>
            <w:r w:rsidR="009369D4">
              <w:rPr>
                <w:kern w:val="2"/>
                <w:szCs w:val="24"/>
              </w:rPr>
              <w:t xml:space="preserve">- </w:t>
            </w:r>
            <w:r>
              <w:rPr>
                <w:kern w:val="2"/>
                <w:szCs w:val="24"/>
              </w:rPr>
              <w:t>.</w:t>
            </w:r>
          </w:p>
        </w:tc>
      </w:tr>
      <w:tr w:rsidR="00196269" w14:paraId="12F09A8A" w14:textId="77777777" w:rsidTr="0047583C">
        <w:trPr>
          <w:trHeight w:val="300"/>
        </w:trPr>
        <w:tc>
          <w:tcPr>
            <w:tcW w:w="3058" w:type="dxa"/>
          </w:tcPr>
          <w:p w14:paraId="6B917536" w14:textId="77777777" w:rsidR="00196269" w:rsidRDefault="00196269" w:rsidP="00CE6DF6">
            <w:pPr>
              <w:rPr>
                <w:b/>
                <w:kern w:val="2"/>
                <w:szCs w:val="24"/>
              </w:rPr>
            </w:pPr>
            <w:r>
              <w:rPr>
                <w:b/>
                <w:kern w:val="2"/>
                <w:szCs w:val="24"/>
              </w:rPr>
              <w:t>14.2.</w:t>
            </w:r>
          </w:p>
        </w:tc>
        <w:tc>
          <w:tcPr>
            <w:tcW w:w="6718" w:type="dxa"/>
            <w:gridSpan w:val="3"/>
          </w:tcPr>
          <w:p w14:paraId="34433FBA" w14:textId="65E87349" w:rsidR="00196269" w:rsidRDefault="00196269" w:rsidP="00CE6DF6">
            <w:pPr>
              <w:jc w:val="both"/>
              <w:rPr>
                <w:kern w:val="2"/>
                <w:szCs w:val="24"/>
              </w:rPr>
            </w:pPr>
            <w:r>
              <w:rPr>
                <w:kern w:val="2"/>
                <w:szCs w:val="24"/>
              </w:rPr>
              <w:t>Šalys susitaria papildyti Sutarties Bendrąsias sąlygas nurodytu punktu, tačiau kitų punktų numeracijos nekeisti:</w:t>
            </w:r>
            <w:r w:rsidR="009369D4">
              <w:rPr>
                <w:kern w:val="2"/>
                <w:szCs w:val="24"/>
              </w:rPr>
              <w:t xml:space="preserve"> - . </w:t>
            </w:r>
          </w:p>
        </w:tc>
      </w:tr>
      <w:tr w:rsidR="00196269" w14:paraId="599D3732" w14:textId="77777777" w:rsidTr="0047583C">
        <w:trPr>
          <w:trHeight w:val="300"/>
        </w:trPr>
        <w:tc>
          <w:tcPr>
            <w:tcW w:w="3058" w:type="dxa"/>
          </w:tcPr>
          <w:p w14:paraId="33655D0D" w14:textId="77777777" w:rsidR="00196269" w:rsidRDefault="00196269" w:rsidP="00CE6DF6">
            <w:pPr>
              <w:rPr>
                <w:b/>
                <w:kern w:val="2"/>
                <w:szCs w:val="24"/>
              </w:rPr>
            </w:pPr>
            <w:r>
              <w:rPr>
                <w:b/>
                <w:kern w:val="2"/>
                <w:szCs w:val="24"/>
              </w:rPr>
              <w:t>14.3.</w:t>
            </w:r>
          </w:p>
        </w:tc>
        <w:tc>
          <w:tcPr>
            <w:tcW w:w="6718" w:type="dxa"/>
            <w:gridSpan w:val="3"/>
          </w:tcPr>
          <w:p w14:paraId="33297C95" w14:textId="0A310787" w:rsidR="00196269" w:rsidRDefault="00196269" w:rsidP="00CE6DF6">
            <w:pPr>
              <w:jc w:val="both"/>
              <w:rPr>
                <w:kern w:val="2"/>
                <w:szCs w:val="24"/>
              </w:rPr>
            </w:pPr>
            <w:r>
              <w:rPr>
                <w:kern w:val="2"/>
                <w:szCs w:val="24"/>
              </w:rPr>
              <w:t xml:space="preserve">Šalys susitaria išbraukti nurodytą Sutarties Bendrųjų sąlygų punktą, tačiau kitų punktų numeracijos nekeisti: </w:t>
            </w:r>
            <w:r w:rsidR="009369D4">
              <w:rPr>
                <w:kern w:val="2"/>
                <w:szCs w:val="24"/>
              </w:rPr>
              <w:t xml:space="preserve">- </w:t>
            </w:r>
            <w:r>
              <w:rPr>
                <w:kern w:val="2"/>
                <w:szCs w:val="24"/>
              </w:rPr>
              <w:t>.</w:t>
            </w:r>
          </w:p>
        </w:tc>
      </w:tr>
      <w:tr w:rsidR="00196269" w14:paraId="0D65D5A5" w14:textId="77777777" w:rsidTr="0047583C">
        <w:trPr>
          <w:trHeight w:val="300"/>
        </w:trPr>
        <w:tc>
          <w:tcPr>
            <w:tcW w:w="3058" w:type="dxa"/>
          </w:tcPr>
          <w:p w14:paraId="11C44998" w14:textId="4CD3754C" w:rsidR="00196269" w:rsidRDefault="00196269" w:rsidP="00CE6DF6">
            <w:pPr>
              <w:rPr>
                <w:b/>
                <w:kern w:val="2"/>
                <w:szCs w:val="24"/>
              </w:rPr>
            </w:pPr>
            <w:r>
              <w:rPr>
                <w:b/>
                <w:kern w:val="2"/>
                <w:szCs w:val="24"/>
              </w:rPr>
              <w:t>14.</w:t>
            </w:r>
            <w:r w:rsidR="009369D4">
              <w:rPr>
                <w:b/>
                <w:kern w:val="2"/>
                <w:szCs w:val="24"/>
              </w:rPr>
              <w:t>4</w:t>
            </w:r>
            <w:r>
              <w:rPr>
                <w:b/>
                <w:kern w:val="2"/>
                <w:szCs w:val="24"/>
              </w:rPr>
              <w:t>.</w:t>
            </w:r>
          </w:p>
        </w:tc>
        <w:tc>
          <w:tcPr>
            <w:tcW w:w="6718" w:type="dxa"/>
            <w:gridSpan w:val="3"/>
          </w:tcPr>
          <w:p w14:paraId="3247F3EF" w14:textId="77777777" w:rsidR="00196269" w:rsidRDefault="00196269" w:rsidP="00CE6DF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96269" w14:paraId="23411A3F" w14:textId="77777777" w:rsidTr="0047583C">
        <w:trPr>
          <w:trHeight w:val="300"/>
        </w:trPr>
        <w:tc>
          <w:tcPr>
            <w:tcW w:w="9776" w:type="dxa"/>
            <w:gridSpan w:val="4"/>
          </w:tcPr>
          <w:p w14:paraId="16C1C8CD" w14:textId="77777777" w:rsidR="00196269" w:rsidRDefault="00196269" w:rsidP="00CE6DF6">
            <w:pPr>
              <w:jc w:val="center"/>
              <w:rPr>
                <w:b/>
                <w:kern w:val="2"/>
                <w:szCs w:val="24"/>
              </w:rPr>
            </w:pPr>
            <w:r>
              <w:rPr>
                <w:b/>
                <w:kern w:val="2"/>
                <w:szCs w:val="24"/>
              </w:rPr>
              <w:t>15. SUTARTIES PRIEDAI</w:t>
            </w:r>
          </w:p>
        </w:tc>
      </w:tr>
      <w:tr w:rsidR="00196269" w14:paraId="485BC861" w14:textId="77777777" w:rsidTr="0047583C">
        <w:trPr>
          <w:trHeight w:val="300"/>
        </w:trPr>
        <w:tc>
          <w:tcPr>
            <w:tcW w:w="3058" w:type="dxa"/>
          </w:tcPr>
          <w:p w14:paraId="13989817" w14:textId="77777777" w:rsidR="00196269" w:rsidRDefault="00196269" w:rsidP="00CE6DF6">
            <w:pPr>
              <w:jc w:val="center"/>
              <w:rPr>
                <w:b/>
                <w:kern w:val="2"/>
                <w:szCs w:val="24"/>
              </w:rPr>
            </w:pPr>
            <w:r>
              <w:rPr>
                <w:b/>
                <w:kern w:val="2"/>
                <w:szCs w:val="24"/>
              </w:rPr>
              <w:t>15.1. Priedas Nr. 1</w:t>
            </w:r>
          </w:p>
        </w:tc>
        <w:tc>
          <w:tcPr>
            <w:tcW w:w="6718" w:type="dxa"/>
            <w:gridSpan w:val="3"/>
          </w:tcPr>
          <w:p w14:paraId="600F5C7B" w14:textId="49FEC62A" w:rsidR="00196269" w:rsidRDefault="009369D4" w:rsidP="00CE6DF6">
            <w:pPr>
              <w:jc w:val="center"/>
              <w:rPr>
                <w:b/>
                <w:kern w:val="2"/>
                <w:szCs w:val="24"/>
              </w:rPr>
            </w:pPr>
            <w:r>
              <w:rPr>
                <w:b/>
                <w:kern w:val="2"/>
                <w:szCs w:val="24"/>
              </w:rPr>
              <w:t>Techninė specifikacija</w:t>
            </w:r>
          </w:p>
        </w:tc>
      </w:tr>
      <w:tr w:rsidR="00196269" w14:paraId="617177F3" w14:textId="77777777" w:rsidTr="0047583C">
        <w:trPr>
          <w:trHeight w:val="300"/>
        </w:trPr>
        <w:tc>
          <w:tcPr>
            <w:tcW w:w="3058" w:type="dxa"/>
          </w:tcPr>
          <w:p w14:paraId="04230816" w14:textId="77777777" w:rsidR="00196269" w:rsidRDefault="00196269" w:rsidP="00CE6DF6">
            <w:pPr>
              <w:jc w:val="center"/>
              <w:rPr>
                <w:b/>
                <w:kern w:val="2"/>
                <w:szCs w:val="24"/>
              </w:rPr>
            </w:pPr>
            <w:r>
              <w:rPr>
                <w:b/>
                <w:kern w:val="2"/>
                <w:szCs w:val="24"/>
              </w:rPr>
              <w:t>15.2. Priedas Nr. 2</w:t>
            </w:r>
          </w:p>
        </w:tc>
        <w:tc>
          <w:tcPr>
            <w:tcW w:w="6718" w:type="dxa"/>
            <w:gridSpan w:val="3"/>
          </w:tcPr>
          <w:p w14:paraId="4EF9D51C" w14:textId="364E4575" w:rsidR="00196269" w:rsidRDefault="009369D4" w:rsidP="00CE6DF6">
            <w:pPr>
              <w:jc w:val="center"/>
              <w:rPr>
                <w:b/>
                <w:kern w:val="2"/>
                <w:szCs w:val="24"/>
              </w:rPr>
            </w:pPr>
            <w:r>
              <w:rPr>
                <w:b/>
                <w:kern w:val="2"/>
                <w:szCs w:val="24"/>
              </w:rPr>
              <w:t>Pasiūlymas</w:t>
            </w:r>
          </w:p>
        </w:tc>
      </w:tr>
      <w:tr w:rsidR="00196269" w14:paraId="398D7243" w14:textId="77777777" w:rsidTr="0047583C">
        <w:trPr>
          <w:trHeight w:val="300"/>
        </w:trPr>
        <w:tc>
          <w:tcPr>
            <w:tcW w:w="3058" w:type="dxa"/>
          </w:tcPr>
          <w:p w14:paraId="59138AE1" w14:textId="77777777" w:rsidR="00196269" w:rsidRDefault="00196269" w:rsidP="00CE6DF6">
            <w:pPr>
              <w:jc w:val="center"/>
              <w:rPr>
                <w:b/>
                <w:kern w:val="2"/>
                <w:szCs w:val="24"/>
              </w:rPr>
            </w:pPr>
            <w:r>
              <w:rPr>
                <w:b/>
                <w:kern w:val="2"/>
                <w:szCs w:val="24"/>
              </w:rPr>
              <w:t>15.3. Priedas Nr. 3</w:t>
            </w:r>
          </w:p>
        </w:tc>
        <w:tc>
          <w:tcPr>
            <w:tcW w:w="6718" w:type="dxa"/>
            <w:gridSpan w:val="3"/>
          </w:tcPr>
          <w:p w14:paraId="5DC3BF44" w14:textId="4751E06A" w:rsidR="00196269" w:rsidRDefault="00502C6B" w:rsidP="00CE6DF6">
            <w:pPr>
              <w:jc w:val="center"/>
              <w:rPr>
                <w:b/>
                <w:kern w:val="2"/>
                <w:szCs w:val="24"/>
              </w:rPr>
            </w:pPr>
            <w:r>
              <w:rPr>
                <w:color w:val="4472C4"/>
                <w:kern w:val="2"/>
                <w:szCs w:val="24"/>
              </w:rPr>
              <w:t>(nurodyti, jeigu yra)</w:t>
            </w:r>
          </w:p>
        </w:tc>
      </w:tr>
      <w:tr w:rsidR="00196269" w14:paraId="10DDB418" w14:textId="77777777" w:rsidTr="0047583C">
        <w:trPr>
          <w:trHeight w:val="300"/>
        </w:trPr>
        <w:tc>
          <w:tcPr>
            <w:tcW w:w="3058" w:type="dxa"/>
          </w:tcPr>
          <w:p w14:paraId="02655706" w14:textId="77777777" w:rsidR="00196269" w:rsidRDefault="00196269" w:rsidP="00CE6DF6">
            <w:pPr>
              <w:jc w:val="center"/>
              <w:rPr>
                <w:b/>
                <w:kern w:val="2"/>
                <w:szCs w:val="24"/>
              </w:rPr>
            </w:pPr>
            <w:r>
              <w:rPr>
                <w:b/>
                <w:kern w:val="2"/>
                <w:szCs w:val="24"/>
              </w:rPr>
              <w:t>15.4. Priedas Nr. 4</w:t>
            </w:r>
          </w:p>
        </w:tc>
        <w:tc>
          <w:tcPr>
            <w:tcW w:w="6718" w:type="dxa"/>
            <w:gridSpan w:val="3"/>
          </w:tcPr>
          <w:p w14:paraId="04C83D20" w14:textId="3923EA30" w:rsidR="00196269" w:rsidRDefault="00502C6B" w:rsidP="00CE6DF6">
            <w:pPr>
              <w:jc w:val="center"/>
              <w:rPr>
                <w:b/>
                <w:kern w:val="2"/>
                <w:szCs w:val="24"/>
              </w:rPr>
            </w:pPr>
            <w:r>
              <w:rPr>
                <w:color w:val="4472C4"/>
                <w:kern w:val="2"/>
                <w:szCs w:val="24"/>
              </w:rPr>
              <w:t>(nurodyti, jeigu yra)</w:t>
            </w:r>
          </w:p>
        </w:tc>
      </w:tr>
      <w:tr w:rsidR="00196269" w14:paraId="5B9E7FBB" w14:textId="77777777" w:rsidTr="0047583C">
        <w:trPr>
          <w:trHeight w:val="300"/>
        </w:trPr>
        <w:tc>
          <w:tcPr>
            <w:tcW w:w="3058" w:type="dxa"/>
          </w:tcPr>
          <w:p w14:paraId="2452C16C" w14:textId="77777777" w:rsidR="00196269" w:rsidRDefault="00196269" w:rsidP="00CE6DF6">
            <w:pPr>
              <w:jc w:val="center"/>
              <w:rPr>
                <w:b/>
                <w:kern w:val="2"/>
                <w:szCs w:val="24"/>
              </w:rPr>
            </w:pPr>
            <w:r>
              <w:rPr>
                <w:b/>
                <w:kern w:val="2"/>
                <w:szCs w:val="24"/>
              </w:rPr>
              <w:t>15.5. Priedas Nr. 5</w:t>
            </w:r>
          </w:p>
        </w:tc>
        <w:tc>
          <w:tcPr>
            <w:tcW w:w="6718" w:type="dxa"/>
            <w:gridSpan w:val="3"/>
          </w:tcPr>
          <w:p w14:paraId="15D3061F" w14:textId="31DBF693" w:rsidR="00196269" w:rsidRDefault="00502C6B" w:rsidP="00CE6DF6">
            <w:pPr>
              <w:jc w:val="center"/>
              <w:rPr>
                <w:b/>
                <w:kern w:val="2"/>
                <w:szCs w:val="24"/>
              </w:rPr>
            </w:pPr>
            <w:r>
              <w:rPr>
                <w:color w:val="4472C4"/>
                <w:kern w:val="2"/>
                <w:szCs w:val="24"/>
              </w:rPr>
              <w:t>(nurodyti, jeigu yra)</w:t>
            </w:r>
          </w:p>
        </w:tc>
      </w:tr>
      <w:tr w:rsidR="00196269" w14:paraId="40113387" w14:textId="77777777" w:rsidTr="0047583C">
        <w:tc>
          <w:tcPr>
            <w:tcW w:w="9776" w:type="dxa"/>
            <w:gridSpan w:val="4"/>
          </w:tcPr>
          <w:p w14:paraId="6A970E6C" w14:textId="77777777" w:rsidR="00196269" w:rsidRDefault="00196269" w:rsidP="00CE6DF6">
            <w:pPr>
              <w:jc w:val="center"/>
              <w:rPr>
                <w:b/>
                <w:kern w:val="2"/>
                <w:szCs w:val="24"/>
              </w:rPr>
            </w:pPr>
            <w:r>
              <w:rPr>
                <w:b/>
                <w:kern w:val="2"/>
                <w:szCs w:val="24"/>
              </w:rPr>
              <w:t>16. ŠALIŲ ATSTOVŲ PARAŠAI</w:t>
            </w:r>
          </w:p>
        </w:tc>
      </w:tr>
      <w:tr w:rsidR="00196269" w14:paraId="7BD43679" w14:textId="77777777" w:rsidTr="00502C6B">
        <w:tc>
          <w:tcPr>
            <w:tcW w:w="4957" w:type="dxa"/>
            <w:gridSpan w:val="3"/>
          </w:tcPr>
          <w:p w14:paraId="6EF2AA44" w14:textId="77777777" w:rsidR="00196269" w:rsidRDefault="00196269" w:rsidP="00CE6DF6">
            <w:pPr>
              <w:jc w:val="center"/>
              <w:rPr>
                <w:b/>
                <w:kern w:val="2"/>
                <w:szCs w:val="24"/>
              </w:rPr>
            </w:pPr>
            <w:r>
              <w:rPr>
                <w:b/>
                <w:kern w:val="2"/>
                <w:szCs w:val="24"/>
              </w:rPr>
              <w:t>PIRKĖJAS</w:t>
            </w:r>
          </w:p>
        </w:tc>
        <w:tc>
          <w:tcPr>
            <w:tcW w:w="4819" w:type="dxa"/>
          </w:tcPr>
          <w:p w14:paraId="6E7AE5F1" w14:textId="77777777" w:rsidR="00196269" w:rsidRDefault="00196269" w:rsidP="00CE6DF6">
            <w:pPr>
              <w:jc w:val="center"/>
              <w:rPr>
                <w:b/>
                <w:kern w:val="2"/>
                <w:szCs w:val="24"/>
              </w:rPr>
            </w:pPr>
            <w:r>
              <w:rPr>
                <w:b/>
                <w:kern w:val="2"/>
                <w:szCs w:val="24"/>
              </w:rPr>
              <w:t>TIEKĖJAS</w:t>
            </w:r>
          </w:p>
        </w:tc>
      </w:tr>
      <w:tr w:rsidR="00196269" w14:paraId="55A0556F" w14:textId="77777777" w:rsidTr="00502C6B">
        <w:tc>
          <w:tcPr>
            <w:tcW w:w="4957" w:type="dxa"/>
            <w:gridSpan w:val="3"/>
          </w:tcPr>
          <w:p w14:paraId="173ABDC4" w14:textId="77777777" w:rsidR="00196269" w:rsidRDefault="00196269" w:rsidP="00CE6DF6">
            <w:pPr>
              <w:jc w:val="center"/>
              <w:rPr>
                <w:color w:val="4472C4"/>
                <w:kern w:val="2"/>
                <w:szCs w:val="24"/>
              </w:rPr>
            </w:pPr>
            <w:r>
              <w:rPr>
                <w:color w:val="4472C4"/>
                <w:kern w:val="2"/>
                <w:szCs w:val="24"/>
              </w:rPr>
              <w:t>(nurodomos atstovo pareigos, vardas, pavardė)</w:t>
            </w:r>
          </w:p>
        </w:tc>
        <w:tc>
          <w:tcPr>
            <w:tcW w:w="4819" w:type="dxa"/>
          </w:tcPr>
          <w:p w14:paraId="438EBAC8" w14:textId="77777777" w:rsidR="00196269" w:rsidRDefault="00196269" w:rsidP="00CE6DF6">
            <w:pPr>
              <w:jc w:val="center"/>
              <w:rPr>
                <w:b/>
                <w:kern w:val="2"/>
                <w:szCs w:val="24"/>
              </w:rPr>
            </w:pPr>
            <w:r>
              <w:rPr>
                <w:color w:val="4472C4"/>
                <w:kern w:val="2"/>
                <w:szCs w:val="24"/>
              </w:rPr>
              <w:t>(nurodomos atstovo pareigos, vardas, pavardė)</w:t>
            </w:r>
          </w:p>
        </w:tc>
      </w:tr>
      <w:tr w:rsidR="00196269" w14:paraId="7E437DD3" w14:textId="77777777" w:rsidTr="003109C8">
        <w:trPr>
          <w:trHeight w:val="70"/>
        </w:trPr>
        <w:tc>
          <w:tcPr>
            <w:tcW w:w="4957" w:type="dxa"/>
            <w:gridSpan w:val="3"/>
          </w:tcPr>
          <w:p w14:paraId="02FA67CF" w14:textId="77777777" w:rsidR="00196269" w:rsidRDefault="00196269" w:rsidP="00CE6DF6">
            <w:pPr>
              <w:jc w:val="center"/>
              <w:rPr>
                <w:b/>
                <w:color w:val="4472C4"/>
                <w:kern w:val="2"/>
                <w:szCs w:val="24"/>
              </w:rPr>
            </w:pPr>
          </w:p>
          <w:p w14:paraId="5B6D1390" w14:textId="77777777" w:rsidR="00196269" w:rsidRDefault="00196269" w:rsidP="00CE6DF6">
            <w:pPr>
              <w:jc w:val="center"/>
              <w:rPr>
                <w:b/>
                <w:color w:val="4472C4"/>
                <w:kern w:val="2"/>
                <w:szCs w:val="24"/>
              </w:rPr>
            </w:pPr>
            <w:r>
              <w:rPr>
                <w:b/>
                <w:color w:val="4472C4"/>
                <w:kern w:val="2"/>
                <w:szCs w:val="24"/>
              </w:rPr>
              <w:t>(parašas)</w:t>
            </w:r>
          </w:p>
          <w:p w14:paraId="02947155" w14:textId="77777777" w:rsidR="00196269" w:rsidRDefault="00196269" w:rsidP="00CE6DF6">
            <w:pPr>
              <w:jc w:val="center"/>
              <w:rPr>
                <w:b/>
                <w:color w:val="4472C4"/>
                <w:kern w:val="2"/>
                <w:szCs w:val="24"/>
              </w:rPr>
            </w:pPr>
          </w:p>
          <w:p w14:paraId="13CC7138" w14:textId="77777777" w:rsidR="00196269" w:rsidRDefault="00196269" w:rsidP="00CE6DF6">
            <w:pPr>
              <w:jc w:val="center"/>
              <w:rPr>
                <w:b/>
                <w:color w:val="4472C4"/>
                <w:kern w:val="2"/>
                <w:szCs w:val="24"/>
              </w:rPr>
            </w:pPr>
          </w:p>
        </w:tc>
        <w:tc>
          <w:tcPr>
            <w:tcW w:w="4819" w:type="dxa"/>
          </w:tcPr>
          <w:p w14:paraId="252032AF" w14:textId="77777777" w:rsidR="00196269" w:rsidRDefault="00196269" w:rsidP="00CE6DF6">
            <w:pPr>
              <w:jc w:val="center"/>
              <w:rPr>
                <w:b/>
                <w:color w:val="4472C4"/>
                <w:kern w:val="2"/>
                <w:szCs w:val="24"/>
              </w:rPr>
            </w:pPr>
          </w:p>
          <w:p w14:paraId="5F453D09" w14:textId="77777777" w:rsidR="00196269" w:rsidRDefault="00196269" w:rsidP="00CE6DF6">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23EEE" w14:textId="77777777" w:rsidR="00215349" w:rsidRDefault="00215349">
      <w:pPr>
        <w:rPr>
          <w:sz w:val="20"/>
        </w:rPr>
      </w:pPr>
      <w:r>
        <w:rPr>
          <w:sz w:val="20"/>
        </w:rPr>
        <w:separator/>
      </w:r>
    </w:p>
  </w:endnote>
  <w:endnote w:type="continuationSeparator" w:id="0">
    <w:p w14:paraId="30798494" w14:textId="77777777" w:rsidR="00215349" w:rsidRDefault="00215349">
      <w:pPr>
        <w:rPr>
          <w:sz w:val="20"/>
        </w:rPr>
      </w:pPr>
      <w:r>
        <w:rPr>
          <w:sz w:val="20"/>
        </w:rPr>
        <w:continuationSeparator/>
      </w:r>
    </w:p>
  </w:endnote>
  <w:endnote w:type="continuationNotice" w:id="1">
    <w:p w14:paraId="6857826C" w14:textId="77777777" w:rsidR="00215349" w:rsidRDefault="00215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B2D7" w14:textId="77777777" w:rsidR="00215349" w:rsidRDefault="00215349">
      <w:pPr>
        <w:rPr>
          <w:sz w:val="20"/>
        </w:rPr>
      </w:pPr>
      <w:r>
        <w:rPr>
          <w:sz w:val="20"/>
        </w:rPr>
        <w:separator/>
      </w:r>
    </w:p>
  </w:footnote>
  <w:footnote w:type="continuationSeparator" w:id="0">
    <w:p w14:paraId="50AF1C8D" w14:textId="77777777" w:rsidR="00215349" w:rsidRDefault="00215349">
      <w:pPr>
        <w:rPr>
          <w:sz w:val="20"/>
        </w:rPr>
      </w:pPr>
      <w:r>
        <w:rPr>
          <w:sz w:val="20"/>
        </w:rPr>
        <w:continuationSeparator/>
      </w:r>
    </w:p>
  </w:footnote>
  <w:footnote w:type="continuationNotice" w:id="1">
    <w:p w14:paraId="07B57845" w14:textId="77777777" w:rsidR="00215349" w:rsidRDefault="00215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78A"/>
    <w:rsid w:val="000A7320"/>
    <w:rsid w:val="000B0897"/>
    <w:rsid w:val="000B3E38"/>
    <w:rsid w:val="00196269"/>
    <w:rsid w:val="00215349"/>
    <w:rsid w:val="00281F85"/>
    <w:rsid w:val="003109C8"/>
    <w:rsid w:val="00410E18"/>
    <w:rsid w:val="00425935"/>
    <w:rsid w:val="0047583C"/>
    <w:rsid w:val="004E4ED0"/>
    <w:rsid w:val="00502C6B"/>
    <w:rsid w:val="00541B97"/>
    <w:rsid w:val="00574C47"/>
    <w:rsid w:val="00643BB6"/>
    <w:rsid w:val="00724BF1"/>
    <w:rsid w:val="00762126"/>
    <w:rsid w:val="00774545"/>
    <w:rsid w:val="00816B32"/>
    <w:rsid w:val="008E72F0"/>
    <w:rsid w:val="00913A17"/>
    <w:rsid w:val="009369D4"/>
    <w:rsid w:val="00943CB6"/>
    <w:rsid w:val="009728BC"/>
    <w:rsid w:val="00A440E5"/>
    <w:rsid w:val="00A72765"/>
    <w:rsid w:val="00AF538F"/>
    <w:rsid w:val="00B4387D"/>
    <w:rsid w:val="00BF5EEA"/>
    <w:rsid w:val="00C2437B"/>
    <w:rsid w:val="00C34CD3"/>
    <w:rsid w:val="00C67398"/>
    <w:rsid w:val="00CE6DF6"/>
    <w:rsid w:val="00D74C14"/>
    <w:rsid w:val="00DA4E0C"/>
    <w:rsid w:val="00EC01F1"/>
    <w:rsid w:val="00EC435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11707</Words>
  <Characters>6674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5</cp:revision>
  <cp:lastPrinted>2017-06-29T23:42:00Z</cp:lastPrinted>
  <dcterms:created xsi:type="dcterms:W3CDTF">2025-04-17T07:51:00Z</dcterms:created>
  <dcterms:modified xsi:type="dcterms:W3CDTF">2025-04-17T12:40:00Z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